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header18.xml" ContentType="application/vnd.openxmlformats-officedocument.wordprocessingml.header+xml"/>
  <Override PartName="/word/footer7.xml" ContentType="application/vnd.openxmlformats-officedocument.wordprocessingml.footer+xml"/>
  <Override PartName="/word/footer15.xml" ContentType="application/vnd.openxmlformats-officedocument.wordprocessingml.footer+xml"/>
  <Override PartName="/word/footer6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header1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footer16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er17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1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media/image1.png" ContentType="image/png"/>
  <Override PartName="/word/header15.xml" ContentType="application/vnd.openxmlformats-officedocument.wordprocessingml.head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header9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pBdr>
          <w:bottom w:val="single" w:sz="12" w:space="1" w:color="000000"/>
        </w:pBdr>
        <w:spacing w:lineRule="auto" w:line="240"/>
        <w:rPr>
          <w:sz w:val="24"/>
          <w:szCs w:val="24"/>
          <w:lang w:val="en-US"/>
        </w:rPr>
      </w:pPr>
      <w:bookmarkStart w:id="0" w:name="_GoBack"/>
      <w:bookmarkEnd w:id="0"/>
      <w:r>
        <w:rPr/>
        <w:drawing>
          <wp:inline distT="0" distB="0" distL="0" distR="0">
            <wp:extent cx="904875" cy="914400"/>
            <wp:effectExtent l="0" t="0" r="0" b="0"/>
            <wp:docPr id="1" name="Рисунок 1" descr="C:\Users\User\Downloads\Gerb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ownloads\Gerb - копия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1"/>
        <w:pBdr>
          <w:bottom w:val="single" w:sz="12" w:space="1" w:color="000000"/>
        </w:pBdr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aption1"/>
        <w:pBdr>
          <w:bottom w:val="single" w:sz="12" w:space="1" w:color="000000"/>
        </w:pBd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НАЦИОНАЛЬНЫЙ СТАНДАРТ РЕСПУБЛИКИ КАЗАХСТАН</w:t>
      </w:r>
    </w:p>
    <w:p>
      <w:pPr>
        <w:pStyle w:val="Normal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ДОСТУПНОСТЬ ОБЪЕКТОВ ИНФРАСТРУКТУРЫ И УСЛУГ ДЛЯ НАСЕЛЕНИЯ С УЧЕТОМ ПОТРЕБНОСТЕЙ ЛИЦ С ИНВАЛИДНОСТЬЮ И МАЛОМОБИЛЬНЫХ ГРУПП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требования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color w:val="000000"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Условия доступности</w:t>
      </w:r>
    </w:p>
    <w:p>
      <w:pPr>
        <w:pStyle w:val="Normal"/>
        <w:jc w:val="center"/>
        <w:rPr>
          <w:b/>
          <w:bCs/>
          <w:color w:val="000000"/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  <w:lang w:val="kk-KZ"/>
        </w:rPr>
      </w:r>
    </w:p>
    <w:p>
      <w:pPr>
        <w:pStyle w:val="Normal"/>
        <w:jc w:val="center"/>
        <w:rPr>
          <w:b/>
          <w:bCs/>
          <w:color w:val="000000"/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  <w:lang w:val="kk-KZ"/>
        </w:rPr>
      </w:r>
    </w:p>
    <w:p>
      <w:pPr>
        <w:pStyle w:val="Normal"/>
        <w:jc w:val="center"/>
        <w:rPr>
          <w:b/>
          <w:bCs/>
          <w:color w:val="000000"/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  <w:lang w:val="kk-KZ"/>
        </w:rPr>
        <w:t>СТ РК 3846-2023</w:t>
      </w:r>
    </w:p>
    <w:p>
      <w:pPr>
        <w:pStyle w:val="Normal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Издание официальное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4820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820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820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820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82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820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82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820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820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Комитет технического регулирования и метрологии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Министерства торговли и интеграции Республики Казахстан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(Госстандарт)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Астана</w:t>
      </w:r>
      <w:r>
        <w:br w:type="page"/>
      </w:r>
    </w:p>
    <w:p>
      <w:pPr>
        <w:pStyle w:val="Normal"/>
        <w:spacing w:before="0" w:after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Предисловие 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 РАЗРАБОТАН И ВНЕСЕН </w:t>
      </w:r>
      <w:r>
        <w:rPr>
          <w:sz w:val="24"/>
          <w:szCs w:val="24"/>
        </w:rPr>
        <w:t>Республиканским государственным предприятием на праве хозяйственного ведения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 совместно с ОЮЛ «Евразийская ассоциация развития инклюзивного общества»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 УТВЕРЖДЕН И ВВЕДЕН В ДЕЙСТВИЕ </w:t>
      </w:r>
      <w:r>
        <w:rPr>
          <w:sz w:val="24"/>
          <w:szCs w:val="24"/>
        </w:rPr>
        <w:t>Приказом Председателя Комитета технического регулирования и метрологии Министерства торговли и интеграции Республики Казахстан от 14 ноября 2023 года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lang w:eastAsia="ru-RU"/>
        </w:rPr>
        <w:t xml:space="preserve"> 440-НҚ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firstLine="567" w:left="0"/>
        <w:rPr/>
      </w:pPr>
      <w:r>
        <w:rPr>
          <w:b/>
          <w:bCs/>
        </w:rPr>
        <w:t>3</w:t>
      </w:r>
      <w:r>
        <w:rPr/>
        <w:t xml:space="preserve"> В настоящем стандарте реализованы нормы</w:t>
      </w:r>
      <w:r>
        <w:rPr>
          <w:bCs/>
          <w:color w:val="333333"/>
          <w:shd w:fill="FFFFFF" w:val="clear"/>
        </w:rPr>
        <w:t xml:space="preserve"> </w:t>
      </w:r>
      <w:r>
        <w:rPr>
          <w:bCs/>
          <w:shd w:fill="FFFFFF" w:val="clear"/>
        </w:rPr>
        <w:t>ЗРК</w:t>
      </w:r>
      <w:r>
        <w:rPr>
          <w:shd w:fill="FFFFFF" w:val="clear"/>
        </w:rPr>
        <w:t xml:space="preserve"> от 20 февраля 2015 года № 288-V «О ратификации Конвенции о правах инвалидов»</w:t>
      </w:r>
      <w:r>
        <w:rPr>
          <w:kern w:val="2"/>
        </w:rPr>
        <w:t>,</w:t>
      </w:r>
      <w:r>
        <w:rPr/>
        <w:t xml:space="preserve"> Социального Кодекса Республики Казахстан от 20 апреля 2023 года № 224-VII ЗРК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 ВВЕДЕН ВПЕРВЫЕ</w:t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периодических информационных указателях «Национальные стандарты». В случае пересмотра (замены) или отмены настоящего стандарта соответствующее уведомление будет опубликовано в периодическом информационном указателе «Национальные стандарты»</w:t>
      </w:r>
    </w:p>
    <w:p>
      <w:pPr>
        <w:pStyle w:val="Normal"/>
        <w:tabs>
          <w:tab w:val="clear" w:pos="720"/>
          <w:tab w:val="left" w:pos="851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  <w:id w:val="915973592"/>
      </w:sdtPr>
      <w:sdtContent>
        <w:p>
          <w:pPr>
            <w:pStyle w:val="TOCHeading"/>
            <w:spacing w:lineRule="auto" w:line="240" w:before="0" w:after="0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cs="Times New Roman" w:ascii="Times New Roman" w:hAnsi="Times New Roman"/>
              <w:color w:themeColor="accent1" w:themeShade="bf" w:val="auto"/>
              <w:sz w:val="24"/>
              <w:szCs w:val="24"/>
            </w:rPr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4"/>
              <w:szCs w:val="24"/>
              <w:lang w:eastAsia="ru-RU"/>
            </w:rPr>
          </w:pPr>
          <w:r>
            <w:fldChar w:fldCharType="begin"/>
          </w:r>
          <w:r>
            <w:rPr>
              <w:webHidden/>
              <w:rStyle w:val="IndexLink"/>
              <w:sz w:val="24"/>
              <w:b w:val="false"/>
              <w:szCs w:val="24"/>
            </w:rPr>
            <w:instrText xml:space="preserve"> TOC \z \o "1-3" \u \h</w:instrText>
          </w:r>
          <w:r>
            <w:rPr>
              <w:webHidden/>
              <w:rStyle w:val="IndexLink"/>
              <w:sz w:val="24"/>
              <w:b w:val="false"/>
              <w:szCs w:val="24"/>
            </w:rPr>
            <w:fldChar w:fldCharType="separate"/>
          </w:r>
          <w:hyperlink w:anchor="_Toc150786903">
            <w:r>
              <w:rPr>
                <w:webHidden/>
                <w:rStyle w:val="IndexLink"/>
                <w:b w:val="false"/>
                <w:sz w:val="24"/>
                <w:szCs w:val="24"/>
              </w:rPr>
              <w:t>1 Область применения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_Toc150786903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b w:val="false"/>
                <w:vanish w:val="false"/>
                <w:sz w:val="24"/>
                <w:szCs w:val="24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4"/>
              <w:szCs w:val="24"/>
              <w:lang w:eastAsia="ru-RU"/>
            </w:rPr>
          </w:pPr>
          <w:hyperlink w:anchor="_Toc150786904">
            <w:r>
              <w:rPr>
                <w:webHidden/>
                <w:rStyle w:val="IndexLink"/>
                <w:b w:val="false"/>
                <w:sz w:val="24"/>
                <w:szCs w:val="24"/>
              </w:rPr>
              <w:t>3 Термины и определения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_Toc150786904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b w:val="false"/>
                <w:vanish w:val="false"/>
                <w:sz w:val="24"/>
                <w:szCs w:val="24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4"/>
              <w:szCs w:val="24"/>
              <w:lang w:eastAsia="ru-RU"/>
            </w:rPr>
          </w:pPr>
          <w:hyperlink w:anchor="_Toc150786905">
            <w:r>
              <w:rPr>
                <w:webHidden/>
                <w:rStyle w:val="IndexLink"/>
                <w:b w:val="false"/>
                <w:sz w:val="24"/>
                <w:szCs w:val="24"/>
              </w:rPr>
              <w:t>4 Общие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_Toc150786905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b w:val="false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4"/>
              <w:szCs w:val="24"/>
              <w:lang w:eastAsia="ru-RU"/>
            </w:rPr>
          </w:pPr>
          <w:hyperlink w:anchor="_Toc150786906">
            <w:r>
              <w:rPr>
                <w:webHidden/>
                <w:rStyle w:val="IndexLink"/>
                <w:b w:val="false"/>
                <w:sz w:val="24"/>
                <w:szCs w:val="24"/>
              </w:rPr>
              <w:t>5 Обеспечение условий «шаговой доступности» объектов инфраструктуры и услуг для лиц с инвалидностью и МГН центральными и местными исполнительными органами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_Toc150786906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b w:val="false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4"/>
              <w:szCs w:val="24"/>
              <w:lang w:eastAsia="ru-RU"/>
            </w:rPr>
          </w:pPr>
          <w:hyperlink w:anchor="_Toc150786907">
            <w:r>
              <w:rPr>
                <w:webHidden/>
                <w:rStyle w:val="IndexLink"/>
                <w:b w:val="false"/>
                <w:sz w:val="24"/>
                <w:szCs w:val="24"/>
              </w:rPr>
              <w:t>6 Обеспечение условий доступности объектов инфраструктуры и услуг для лиц с инвалидностью и МГН организациями, оказывающими услуги населению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_Toc150786907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b w:val="false"/>
                <w:vanish w:val="false"/>
                <w:sz w:val="24"/>
                <w:szCs w:val="24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4"/>
              <w:szCs w:val="24"/>
              <w:lang w:eastAsia="ru-RU"/>
            </w:rPr>
          </w:pPr>
          <w:hyperlink w:anchor="_Toc150786908">
            <w:r>
              <w:rPr>
                <w:webHidden/>
                <w:rStyle w:val="IndexLink"/>
                <w:b w:val="false"/>
                <w:sz w:val="24"/>
                <w:szCs w:val="24"/>
              </w:rPr>
              <w:t xml:space="preserve">Приложение А </w:t>
            </w:r>
            <w:r>
              <w:rPr>
                <w:rStyle w:val="IndexLink"/>
                <w:b w:val="false"/>
                <w:i/>
                <w:sz w:val="24"/>
                <w:szCs w:val="24"/>
              </w:rPr>
              <w:t>(информационное)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_Toc150786908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b w:val="false"/>
                <w:vanish w:val="false"/>
                <w:sz w:val="24"/>
                <w:szCs w:val="24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4"/>
              <w:szCs w:val="24"/>
              <w:lang w:eastAsia="ru-RU"/>
            </w:rPr>
          </w:pPr>
          <w:hyperlink w:anchor="_Toc150786909">
            <w:r>
              <w:rPr>
                <w:webHidden/>
                <w:rStyle w:val="IndexLink"/>
                <w:b w:val="false"/>
                <w:sz w:val="24"/>
                <w:szCs w:val="24"/>
              </w:rPr>
              <w:t>Оценка работ центральных и местных исполнительных органов по обеспечению условий «шаговой доступности» объектов инфраструктуры и услуг для лиц с инвалидностью и МГН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_Toc150786909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b w:val="false"/>
                <w:vanish w:val="false"/>
                <w:sz w:val="24"/>
                <w:szCs w:val="24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4"/>
              <w:szCs w:val="24"/>
              <w:lang w:eastAsia="ru-RU"/>
            </w:rPr>
          </w:pPr>
          <w:hyperlink w:anchor="_Toc150786910">
            <w:r>
              <w:rPr>
                <w:webHidden/>
                <w:rStyle w:val="IndexLink"/>
                <w:b w:val="false"/>
                <w:sz w:val="24"/>
                <w:szCs w:val="24"/>
              </w:rPr>
              <w:t xml:space="preserve">Приложение Б </w:t>
            </w:r>
            <w:r>
              <w:rPr>
                <w:rStyle w:val="IndexLink"/>
                <w:b w:val="false"/>
                <w:i/>
                <w:sz w:val="24"/>
                <w:szCs w:val="24"/>
              </w:rPr>
              <w:t>(информационное)</w:t>
            </w:r>
            <w:r>
              <w:rPr>
                <w:rStyle w:val="IndexLink"/>
                <w:b w:val="false"/>
                <w:sz w:val="24"/>
                <w:szCs w:val="24"/>
              </w:rPr>
              <w:t xml:space="preserve">  Оценка работ </w:t>
            </w:r>
            <w:r>
              <w:rPr>
                <w:rStyle w:val="IndexLink"/>
                <w:b w:val="false"/>
                <w:sz w:val="24"/>
                <w:szCs w:val="24"/>
                <w:shd w:fill="FFFFFF" w:val="clear"/>
              </w:rPr>
              <w:t>организаций, оказывающих услуги населению,</w:t>
            </w:r>
            <w:r>
              <w:rPr>
                <w:rStyle w:val="IndexLink"/>
                <w:b w:val="false"/>
                <w:sz w:val="24"/>
                <w:szCs w:val="24"/>
              </w:rPr>
              <w:t xml:space="preserve"> по обеспечению условий доступности объектов инфраструктуры и услуг для лиц с инвалидностью и МГН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_Toc150786910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b w:val="false"/>
                <w:vanish w:val="false"/>
                <w:sz w:val="24"/>
                <w:szCs w:val="24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4"/>
              <w:szCs w:val="24"/>
              <w:lang w:eastAsia="ru-RU"/>
            </w:rPr>
          </w:pPr>
          <w:hyperlink w:anchor="_Toc150786911">
            <w:r>
              <w:rPr>
                <w:webHidden/>
                <w:rStyle w:val="IndexLink"/>
                <w:b w:val="false"/>
                <w:sz w:val="24"/>
                <w:szCs w:val="24"/>
              </w:rPr>
              <w:t xml:space="preserve">Приложение В </w:t>
            </w:r>
            <w:r>
              <w:rPr>
                <w:rStyle w:val="IndexLink"/>
                <w:b w:val="false"/>
                <w:i/>
                <w:iCs/>
                <w:sz w:val="24"/>
                <w:szCs w:val="24"/>
              </w:rPr>
              <w:t xml:space="preserve">(информационное)  </w:t>
            </w:r>
            <w:r>
              <w:rPr>
                <w:rStyle w:val="IndexLink"/>
                <w:b w:val="false"/>
                <w:sz w:val="24"/>
                <w:szCs w:val="24"/>
              </w:rPr>
              <w:t>Анкеты опроса лиц с инвалидностью из числа МГН, проживающих на территории подконтрольных местных органов, для определения приоритетов и потребностей в обеспечении условий «шаговой доступности» объектов и услуг городской, сельской, социальной инфраструктуры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_Toc150786911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b w:val="false"/>
                <w:vanish w:val="false"/>
                <w:sz w:val="24"/>
                <w:szCs w:val="24"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4"/>
              <w:szCs w:val="24"/>
              <w:lang w:eastAsia="ru-RU"/>
            </w:rPr>
          </w:pPr>
          <w:hyperlink w:anchor="_Toc150786912">
            <w:r>
              <w:rPr>
                <w:webHidden/>
                <w:rStyle w:val="IndexLink"/>
                <w:b w:val="false"/>
                <w:sz w:val="24"/>
                <w:szCs w:val="24"/>
              </w:rPr>
              <w:t>Библиография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_Toc150786912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b w:val="false"/>
                <w:vanish w:val="false"/>
                <w:sz w:val="24"/>
                <w:szCs w:val="24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  <w:r>
            <w:rPr>
              <w:rStyle w:val="IndexLink"/>
              <w:sz w:val="24"/>
              <w:b w:val="false"/>
              <w:szCs w:val="24"/>
              <w:vanish w:val="false"/>
            </w:rPr>
            <w:fldChar w:fldCharType="end"/>
          </w:r>
        </w:p>
      </w:sdtContent>
    </w:sdt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type w:val="nextPage"/>
          <w:pgSz w:w="11906" w:h="16838"/>
          <w:pgMar w:left="1134" w:right="1418" w:gutter="0" w:header="1020" w:top="1418" w:footer="1020" w:bottom="1418"/>
          <w:pgNumType w:fmt="upperRoman"/>
          <w:formProt w:val="false"/>
          <w:titlePg/>
          <w:textDirection w:val="lrTb"/>
          <w:docGrid w:type="default" w:linePitch="299" w:charSpace="4096"/>
        </w:sect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НАЦИОНАЛЬНЫЙ СТАНДАРТ РЕСПУБЛИКИ КАЗАХСТАН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ДОСТУПНОСТЬ ОБЪЕКТОВ ИНФРАСТРУКТУРЫ И УСЛУГ ДЛЯ НАСЕЛЕНИЯ С УЧЕТОМ ПОТРЕБНОСТЕЙ ЛИЦ С ИНВАЛИДНОСТЬЮ И МАЛОМОБИЛЬНЫХ ГРУПП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требования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Условия доступности</w:t>
      </w:r>
    </w:p>
    <w:p>
      <w:pPr>
        <w:pStyle w:val="Normal"/>
        <w:pBdr>
          <w:bottom w:val="single" w:sz="4" w:space="1" w:color="000000"/>
        </w:pBdr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</w:r>
    </w:p>
    <w:p>
      <w:pPr>
        <w:pStyle w:val="Normal"/>
        <w:jc w:val="right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Дата введения 2023-11-15</w:t>
      </w:r>
    </w:p>
    <w:p>
      <w:pPr>
        <w:pStyle w:val="Style141"/>
        <w:widowControl/>
        <w:rPr>
          <w:rStyle w:val="FontStyle48"/>
          <w:rFonts w:ascii="Times New Roman" w:hAnsi="Times New Roman" w:cs="Times New Roman"/>
          <w:b w:val="false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</w:r>
    </w:p>
    <w:p>
      <w:pPr>
        <w:pStyle w:val="Style141"/>
        <w:widowControl/>
        <w:numPr>
          <w:ilvl w:val="0"/>
          <w:numId w:val="0"/>
        </w:numPr>
        <w:ind w:firstLine="567"/>
        <w:outlineLvl w:val="0"/>
        <w:rPr>
          <w:rStyle w:val="FontStyle47"/>
          <w:rFonts w:ascii="Times New Roman" w:hAnsi="Times New Roman" w:cs="Times New Roman"/>
          <w:sz w:val="24"/>
          <w:szCs w:val="24"/>
          <w:lang w:eastAsia="en-US"/>
        </w:rPr>
      </w:pPr>
      <w:bookmarkStart w:id="1" w:name="_Toc150786903"/>
      <w:r>
        <w:rPr>
          <w:rStyle w:val="FontStyle47"/>
          <w:rFonts w:cs="Times New Roman" w:ascii="Times New Roman" w:hAnsi="Times New Roman"/>
          <w:sz w:val="24"/>
          <w:szCs w:val="24"/>
          <w:lang w:eastAsia="en-US"/>
        </w:rPr>
        <w:t>1 Область применения</w:t>
      </w:r>
      <w:bookmarkEnd w:id="1"/>
    </w:p>
    <w:p>
      <w:pPr>
        <w:pStyle w:val="Style141"/>
        <w:widowControl/>
        <w:ind w:firstLine="567"/>
        <w:jc w:val="both"/>
        <w:rPr>
          <w:rStyle w:val="FontStyle47"/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</w:r>
    </w:p>
    <w:p>
      <w:pPr>
        <w:pStyle w:val="Style141"/>
        <w:widowControl/>
        <w:ind w:firstLine="567"/>
        <w:jc w:val="both"/>
        <w:rPr>
          <w:rFonts w:ascii="Times New Roman" w:hAnsi="Times New Roman" w:cs="Times New Roman"/>
          <w:lang w:eastAsia="en-US"/>
        </w:rPr>
      </w:pPr>
      <w:r>
        <w:rPr>
          <w:rStyle w:val="FontStyle47"/>
          <w:rFonts w:cs="Times New Roman" w:ascii="Times New Roman" w:hAnsi="Times New Roman"/>
          <w:b w:val="false"/>
          <w:bCs w:val="false"/>
          <w:color w:val="auto"/>
          <w:sz w:val="24"/>
          <w:szCs w:val="24"/>
          <w:lang w:eastAsia="en-US"/>
        </w:rPr>
        <w:t xml:space="preserve">Настоящий стандарт </w:t>
      </w:r>
      <w:bookmarkStart w:id="2" w:name="_Hlk151976493"/>
      <w:r>
        <w:rPr>
          <w:rStyle w:val="FontStyle47"/>
          <w:rFonts w:cs="Times New Roman" w:ascii="Times New Roman" w:hAnsi="Times New Roman"/>
          <w:b w:val="false"/>
          <w:bCs w:val="false"/>
          <w:color w:val="auto"/>
          <w:sz w:val="24"/>
          <w:szCs w:val="24"/>
          <w:lang w:eastAsia="en-US"/>
        </w:rPr>
        <w:t xml:space="preserve">устанавливает требования по обеспечению условий физической доступности к объектам и услугам </w:t>
      </w:r>
      <w:r>
        <w:rPr>
          <w:rFonts w:cs="Times New Roman" w:ascii="Times New Roman" w:hAnsi="Times New Roman"/>
        </w:rPr>
        <w:t xml:space="preserve">городской, сельской, социальной инфраструктуры для населения с учетом особых потребностей лиц с инвалидностью и маломобильных групп населения (далее - МГН) </w:t>
      </w:r>
      <w:r>
        <w:rPr>
          <w:rStyle w:val="FontStyle47"/>
          <w:rFonts w:cs="Times New Roman" w:ascii="Times New Roman" w:hAnsi="Times New Roman"/>
          <w:b w:val="false"/>
          <w:bCs w:val="false"/>
          <w:color w:val="auto"/>
          <w:sz w:val="24"/>
          <w:szCs w:val="24"/>
          <w:lang w:eastAsia="en-US"/>
        </w:rPr>
        <w:t>путем создания условий «шаговой доступности»</w:t>
      </w:r>
      <w:r>
        <w:rPr>
          <w:rFonts w:cs="Times New Roman" w:ascii="Times New Roman" w:hAnsi="Times New Roman"/>
        </w:rPr>
        <w:t xml:space="preserve"> от места проживания до места оказания услуг (от порога до порога).</w:t>
      </w:r>
      <w:bookmarkEnd w:id="2"/>
    </w:p>
    <w:p>
      <w:pPr>
        <w:pStyle w:val="Style141"/>
        <w:widowControl/>
        <w:ind w:firstLine="567"/>
        <w:jc w:val="both"/>
        <w:rPr>
          <w:rFonts w:ascii="Times New Roman" w:hAnsi="Times New Roman" w:cs="Times New Roman"/>
          <w:lang w:eastAsia="en-US"/>
        </w:rPr>
      </w:pPr>
      <w:r>
        <w:rPr>
          <w:rStyle w:val="FontStyle47"/>
          <w:rFonts w:cs="Times New Roman" w:ascii="Times New Roman" w:hAnsi="Times New Roman"/>
          <w:b w:val="false"/>
          <w:bCs w:val="false"/>
          <w:color w:val="auto"/>
          <w:sz w:val="24"/>
          <w:szCs w:val="24"/>
          <w:lang w:eastAsia="en-US"/>
        </w:rPr>
        <w:t xml:space="preserve">Настоящий стандарт предназначен для применения центральными, местными исполнительными органами, организациями, оказывающими услуги </w:t>
      </w:r>
      <w:r>
        <w:rPr>
          <w:rFonts w:cs="Times New Roman" w:ascii="Times New Roman" w:hAnsi="Times New Roman"/>
        </w:rPr>
        <w:t>лицам с инвалидностью и МГН по обеспечению условий «шаговой доступности» объектов инфраструктуры и услуг, а также устанавливает требования по координации их деятельности.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firstLine="567" w:left="0"/>
        <w:rPr/>
      </w:pPr>
      <w:bookmarkStart w:id="3" w:name="_Toc150786904"/>
      <w:r>
        <w:rPr/>
        <w:t>3 Термины и определения</w:t>
      </w:r>
      <w:bookmarkEnd w:id="3"/>
    </w:p>
    <w:p>
      <w:pPr>
        <w:pStyle w:val="Normal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В настоящем стандарте применяются термины по</w:t>
      </w:r>
      <w:r>
        <w:rPr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[1], </w:t>
      </w:r>
      <w:r>
        <w:rPr>
          <w:sz w:val="24"/>
          <w:szCs w:val="24"/>
        </w:rPr>
        <w:t>[2],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sz w:val="24"/>
          <w:szCs w:val="24"/>
        </w:rPr>
        <w:t>а также следующие термины с соответствующими определениями: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3.1 Адаптация</w:t>
      </w:r>
      <w:r>
        <w:rPr>
          <w:sz w:val="24"/>
          <w:szCs w:val="24"/>
        </w:rPr>
        <w:t>: Приспособление среды жизнедеятельности, зданий и сооружений, оказываемых услуг населению с учетом потребностей лиц с инвалидностью и МГН.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3.2 Безбарьерная среда</w:t>
      </w:r>
      <w:r>
        <w:rPr>
          <w:sz w:val="24"/>
          <w:szCs w:val="24"/>
        </w:rPr>
        <w:t>: Среда жизнедеятельности, в которой отсутствуют или сведены к минимуму физические, средовые, информационные и социально-психологические барьеры для лиц с инвалидностью и МГН.</w:t>
      </w:r>
    </w:p>
    <w:p>
      <w:pPr>
        <w:pStyle w:val="Normal"/>
        <w:ind w:firstLine="567"/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3.3 Время обслуживания</w:t>
      </w:r>
      <w:r>
        <w:rPr>
          <w:sz w:val="24"/>
          <w:szCs w:val="24"/>
          <w:lang w:val="kk-KZ"/>
        </w:rPr>
        <w:t>: Продолжительность фактического взаимодействия исполнителя услуги с потребителем.</w:t>
      </w:r>
    </w:p>
    <w:p>
      <w:pPr>
        <w:pStyle w:val="Normal"/>
        <w:ind w:firstLine="567"/>
        <w:jc w:val="both"/>
        <w:rPr>
          <w:sz w:val="24"/>
          <w:szCs w:val="24"/>
          <w:shd w:fill="FFFFFF" w:val="clear"/>
          <w:lang w:eastAsia="ru-RU"/>
        </w:rPr>
      </w:pPr>
      <w:r>
        <w:rPr>
          <w:b/>
          <w:bCs/>
          <w:sz w:val="24"/>
          <w:szCs w:val="24"/>
          <w:shd w:fill="FFFFFF" w:val="clear"/>
          <w:lang w:val="kk-KZ"/>
        </w:rPr>
        <w:t xml:space="preserve">3.4 </w:t>
      </w:r>
      <w:r>
        <w:rPr>
          <w:b/>
          <w:bCs/>
          <w:sz w:val="24"/>
          <w:szCs w:val="24"/>
          <w:shd w:fill="FFFFFF" w:val="clear"/>
        </w:rPr>
        <w:t>Городская инфраструктура</w:t>
      </w:r>
      <w:r>
        <w:rPr>
          <w:sz w:val="24"/>
          <w:szCs w:val="24"/>
          <w:shd w:fill="FFFFFF" w:val="clear"/>
        </w:rPr>
        <w:t>: Совокупность дорожных, транспортных, финансовых, инженерных, социальных коммуникаций, обеспечивающая реализацию прав городского населения и эффективное развитие территории.</w:t>
      </w:r>
    </w:p>
    <w:p>
      <w:pPr>
        <w:pStyle w:val="Normal"/>
        <w:ind w:firstLine="567"/>
        <w:jc w:val="both"/>
        <w:rPr>
          <w:spacing w:val="3"/>
          <w:sz w:val="24"/>
          <w:szCs w:val="24"/>
        </w:rPr>
      </w:pPr>
      <w:r>
        <w:rPr>
          <w:b/>
          <w:sz w:val="24"/>
          <w:szCs w:val="24"/>
        </w:rPr>
        <w:t>3.5 Дискриминация по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призна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ин</w:t>
      </w:r>
      <w:r>
        <w:rPr>
          <w:b/>
          <w:spacing w:val="-1"/>
          <w:sz w:val="24"/>
          <w:szCs w:val="24"/>
        </w:rPr>
        <w:t>в</w:t>
      </w:r>
      <w:r>
        <w:rPr>
          <w:b/>
          <w:sz w:val="24"/>
          <w:szCs w:val="24"/>
        </w:rPr>
        <w:t>али</w:t>
      </w:r>
      <w:r>
        <w:rPr>
          <w:b/>
          <w:spacing w:val="-2"/>
          <w:sz w:val="24"/>
          <w:szCs w:val="24"/>
        </w:rPr>
        <w:t>д</w:t>
      </w:r>
      <w:r>
        <w:rPr>
          <w:b/>
          <w:sz w:val="24"/>
          <w:szCs w:val="24"/>
        </w:rPr>
        <w:t>ност</w:t>
      </w:r>
      <w:r>
        <w:rPr>
          <w:b/>
          <w:spacing w:val="1"/>
          <w:sz w:val="24"/>
          <w:szCs w:val="24"/>
        </w:rPr>
        <w:t>и</w:t>
      </w:r>
      <w:r>
        <w:rPr>
          <w:bCs/>
          <w:spacing w:val="1"/>
          <w:sz w:val="24"/>
          <w:szCs w:val="24"/>
        </w:rPr>
        <w:t xml:space="preserve">: </w:t>
      </w:r>
      <w:r>
        <w:rPr>
          <w:sz w:val="24"/>
          <w:szCs w:val="24"/>
        </w:rPr>
        <w:t xml:space="preserve">Любое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зличие, исключение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</w:t>
      </w:r>
      <w:r>
        <w:rPr>
          <w:spacing w:val="1"/>
          <w:sz w:val="24"/>
          <w:szCs w:val="24"/>
        </w:rPr>
        <w:t>о</w:t>
      </w:r>
      <w:r>
        <w:rPr>
          <w:spacing w:val="-1"/>
          <w:sz w:val="24"/>
          <w:szCs w:val="24"/>
        </w:rPr>
        <w:t>г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 xml:space="preserve">аничение </w:t>
      </w:r>
      <w:r>
        <w:rPr>
          <w:spacing w:val="1"/>
          <w:sz w:val="24"/>
          <w:szCs w:val="24"/>
        </w:rPr>
        <w:t xml:space="preserve">по </w:t>
      </w:r>
      <w:r>
        <w:rPr>
          <w:sz w:val="24"/>
          <w:szCs w:val="24"/>
        </w:rPr>
        <w:t>п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ичине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сти,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</w:t>
      </w:r>
      <w:r>
        <w:rPr>
          <w:sz w:val="24"/>
          <w:szCs w:val="24"/>
        </w:rPr>
        <w:t>елью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зультатом к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я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л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>етс</w:t>
      </w:r>
      <w:r>
        <w:rPr>
          <w:sz w:val="24"/>
          <w:szCs w:val="24"/>
        </w:rPr>
        <w:t>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умаление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о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ицание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изнани</w:t>
      </w:r>
      <w:r>
        <w:rPr>
          <w:spacing w:val="1"/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еализации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осуществ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ения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авне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угими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3"/>
          <w:sz w:val="24"/>
          <w:szCs w:val="24"/>
        </w:rPr>
        <w:t xml:space="preserve"> гарантированных в Республике Казахстан 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 с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б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человека и гражданина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политичес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ой, эко</w:t>
      </w:r>
      <w:r>
        <w:rPr>
          <w:spacing w:val="-2"/>
          <w:sz w:val="24"/>
          <w:szCs w:val="24"/>
        </w:rPr>
        <w:t>н</w:t>
      </w:r>
      <w:r>
        <w:rPr>
          <w:sz w:val="24"/>
          <w:szCs w:val="24"/>
        </w:rPr>
        <w:t>омичес</w:t>
      </w:r>
      <w:r>
        <w:rPr>
          <w:spacing w:val="-1"/>
          <w:sz w:val="24"/>
          <w:szCs w:val="24"/>
        </w:rPr>
        <w:t>ко</w:t>
      </w:r>
      <w:r>
        <w:rPr>
          <w:spacing w:val="1"/>
          <w:sz w:val="24"/>
          <w:szCs w:val="24"/>
        </w:rPr>
        <w:t>й</w:t>
      </w:r>
      <w:r>
        <w:rPr>
          <w:sz w:val="24"/>
          <w:szCs w:val="24"/>
        </w:rPr>
        <w:t>, с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циальной,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культурной,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ажданск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любой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области.</w:t>
      </w:r>
      <w:r>
        <w:rPr>
          <w:spacing w:val="3"/>
          <w:sz w:val="24"/>
          <w:szCs w:val="24"/>
        </w:rPr>
        <w:t xml:space="preserve"> </w:t>
      </w:r>
    </w:p>
    <w:p>
      <w:pPr>
        <w:pStyle w:val="Normal"/>
        <w:ind w:firstLine="567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</w:r>
    </w:p>
    <w:p>
      <w:pPr>
        <w:pStyle w:val="Normal"/>
        <w:ind w:firstLine="567"/>
        <w:jc w:val="both"/>
        <w:rPr>
          <w:spacing w:val="1"/>
          <w:sz w:val="20"/>
          <w:szCs w:val="20"/>
        </w:rPr>
      </w:pPr>
      <w:r>
        <w:rPr>
          <w:spacing w:val="3"/>
          <w:sz w:val="20"/>
          <w:szCs w:val="20"/>
        </w:rPr>
        <w:t xml:space="preserve">Примечание - </w:t>
      </w:r>
      <w:r>
        <w:rPr>
          <w:sz w:val="20"/>
          <w:szCs w:val="20"/>
        </w:rPr>
        <w:t>Включает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все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формы диск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имина</w:t>
      </w:r>
      <w:r>
        <w:rPr>
          <w:spacing w:val="-2"/>
          <w:sz w:val="20"/>
          <w:szCs w:val="20"/>
        </w:rPr>
        <w:t>ц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м числе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отказ в применении</w:t>
      </w:r>
      <w:r>
        <w:rPr>
          <w:spacing w:val="-1"/>
          <w:sz w:val="20"/>
          <w:szCs w:val="20"/>
        </w:rPr>
        <w:t xml:space="preserve"> «</w:t>
      </w:r>
      <w:r>
        <w:rPr>
          <w:sz w:val="20"/>
          <w:szCs w:val="20"/>
        </w:rPr>
        <w:t>раз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мн</w:t>
      </w:r>
      <w:r>
        <w:rPr>
          <w:spacing w:val="-1"/>
          <w:sz w:val="20"/>
          <w:szCs w:val="20"/>
        </w:rPr>
        <w:t>ых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</w:t>
      </w:r>
      <w:r>
        <w:rPr>
          <w:spacing w:val="1"/>
          <w:sz w:val="20"/>
          <w:szCs w:val="20"/>
        </w:rPr>
        <w:t>р</w:t>
      </w:r>
      <w:r>
        <w:rPr>
          <w:spacing w:val="-1"/>
          <w:sz w:val="20"/>
          <w:szCs w:val="20"/>
        </w:rPr>
        <w:t>ис</w:t>
      </w:r>
      <w:r>
        <w:rPr>
          <w:spacing w:val="-2"/>
          <w:sz w:val="20"/>
          <w:szCs w:val="20"/>
        </w:rPr>
        <w:t>п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pacing w:val="-1"/>
          <w:sz w:val="20"/>
          <w:szCs w:val="20"/>
        </w:rPr>
        <w:t>блени</w:t>
      </w:r>
      <w:r>
        <w:rPr>
          <w:spacing w:val="1"/>
          <w:sz w:val="20"/>
          <w:szCs w:val="20"/>
        </w:rPr>
        <w:t>й».</w:t>
      </w:r>
    </w:p>
    <w:p>
      <w:pPr>
        <w:pStyle w:val="Normal"/>
        <w:ind w:firstLine="567"/>
        <w:jc w:val="both"/>
        <w:rPr>
          <w:spacing w:val="1"/>
          <w:sz w:val="20"/>
          <w:szCs w:val="20"/>
        </w:rPr>
      </w:pPr>
      <w:r>
        <w:rPr>
          <w:spacing w:val="1"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ind w:firstLine="567"/>
        <w:jc w:val="both"/>
        <w:rPr>
          <w:b/>
          <w:bCs/>
          <w:sz w:val="24"/>
          <w:szCs w:val="24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Издание официальное</w:t>
      </w:r>
      <w:r>
        <w:br w:type="page"/>
      </w:r>
    </w:p>
    <w:p>
      <w:pPr>
        <w:pStyle w:val="Style191"/>
        <w:widowControl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3.6 Доступность</w:t>
      </w:r>
      <w:r>
        <w:rPr>
          <w:sz w:val="24"/>
          <w:szCs w:val="24"/>
        </w:rPr>
        <w:t>: Свойство здания, помещения, места обслуживания, позволяющее конкретной категории людей из числа лиц с инвалидностью и МГН достичь места целевого назначения и воспользоваться услугой.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3.7 Доступность услуги</w:t>
      </w:r>
      <w:r>
        <w:rPr>
          <w:sz w:val="24"/>
          <w:szCs w:val="24"/>
        </w:rPr>
        <w:t>: Возможность получения любых услуг потребителями с учетом всех объективных ограничений.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3.8 Здания и сооружения, доступные для лиц с инвалидностью и МГН</w:t>
      </w:r>
      <w:r>
        <w:rPr>
          <w:sz w:val="24"/>
          <w:szCs w:val="24"/>
        </w:rPr>
        <w:t>: Здания и сооружения, в которых реализован комплекс архитектурно - планировочных, инженерно - технических, эргономических, конструкционных и организационных мероприятий, отвечающих требованиям обеспечения «шаговой доступности» и безопасности для лиц с инвалидностью и МГН.</w:t>
      </w:r>
    </w:p>
    <w:p>
      <w:pPr>
        <w:pStyle w:val="Normal"/>
        <w:ind w:firstLine="567"/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  <w:lang w:val="kk-KZ"/>
        </w:rPr>
        <w:t>.9 Зона предоставления услуг (обслуживания)</w:t>
      </w:r>
      <w:r>
        <w:rPr>
          <w:sz w:val="24"/>
          <w:szCs w:val="24"/>
          <w:lang w:val="kk-KZ"/>
        </w:rPr>
        <w:t>: Места обслуживания в помещении или на участке территории объектов.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 xml:space="preserve">3.10 </w:t>
      </w:r>
      <w:r>
        <w:rPr>
          <w:b/>
          <w:bCs/>
          <w:sz w:val="24"/>
          <w:szCs w:val="24"/>
        </w:rPr>
        <w:t>Категории лиц с инвалидностью:</w:t>
      </w:r>
      <w:r>
        <w:rPr>
          <w:sz w:val="24"/>
          <w:szCs w:val="24"/>
        </w:rPr>
        <w:t xml:space="preserve">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 - лица с инвалидностью с нарушением слуха;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 - лица с инвалидностью с нарушением зрения;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 - лица с инвалидностью, использующие для передвижения кресло-коляску;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- лица с инвалидностью с нарушением опорно-двигательного аппарата;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 - лица с инвалидностью с нарушением ментальности.</w:t>
      </w:r>
    </w:p>
    <w:p>
      <w:pPr>
        <w:pStyle w:val="Normal"/>
        <w:ind w:firstLine="567"/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 xml:space="preserve">3.11 </w:t>
      </w:r>
      <w:r>
        <w:rPr>
          <w:b/>
          <w:bCs/>
          <w:sz w:val="24"/>
          <w:szCs w:val="24"/>
          <w:lang w:val="kk-KZ"/>
        </w:rPr>
        <w:t>Лица с инвалидностью</w:t>
      </w:r>
      <w:r>
        <w:rPr>
          <w:sz w:val="24"/>
          <w:szCs w:val="24"/>
          <w:lang w:val="kk-KZ"/>
        </w:rPr>
        <w:t xml:space="preserve">: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 членами общества. 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 xml:space="preserve">3.12 </w:t>
      </w:r>
      <w:r>
        <w:rPr>
          <w:b/>
          <w:bCs/>
          <w:sz w:val="24"/>
          <w:szCs w:val="24"/>
        </w:rPr>
        <w:t>Маломобильные группы населения; МГН</w:t>
      </w:r>
      <w:r>
        <w:rPr>
          <w:sz w:val="24"/>
          <w:szCs w:val="24"/>
        </w:rPr>
        <w:t xml:space="preserve">: Обобщенное понятие, объединяющее людей, имеющих постоянные, временные или ситуационные ограничения, препятствующие их безопасному и комфортному передвижению по городу пешком или на маршрутных транспортных средствах, а также получению услуг, предоставляемых в общественных зданиях и сооружениях открытого доступа.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Примечание - К МГН относятся все лица с инвалидностью, а также беременные женщины, люди с детьми дошкольного возраста, в том числе с детскими колясками, старшее поколение, люди с тележками, багажом и другие лица, испытывающие трудности при самостоятельном передвижении и получении услуг.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3.13 Общественные объединения лиц с инвалидностью</w:t>
      </w:r>
      <w:r>
        <w:rPr>
          <w:sz w:val="24"/>
          <w:szCs w:val="24"/>
        </w:rPr>
        <w:t>: Организации (ассоциации), созданные лицами с инвалидностью и лицами, представляющими их интересы, в целях защиты прав и законных интересов лиц с инвалидностью для обеспечения им равных с другими гражданами возможностей, а также решения задач общественной интеграции лиц с инвалидностью.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Примечание – Состав организаций (ассоциаций) включает не менее 80% лиц с инвалидностью и их законных представителей (один из родителей, усыновителей, опекун или попечитель).</w:t>
      </w:r>
    </w:p>
    <w:p>
      <w:pPr>
        <w:pStyle w:val="Normal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567"/>
        <w:jc w:val="both"/>
        <w:rPr>
          <w:spacing w:val="1"/>
          <w:sz w:val="24"/>
          <w:szCs w:val="24"/>
        </w:rPr>
      </w:pPr>
      <w:r>
        <w:rPr>
          <w:b/>
          <w:sz w:val="24"/>
          <w:szCs w:val="24"/>
        </w:rPr>
        <w:t>3.14 «Ра</w:t>
      </w:r>
      <w:r>
        <w:rPr>
          <w:b/>
          <w:spacing w:val="-1"/>
          <w:sz w:val="24"/>
          <w:szCs w:val="24"/>
        </w:rPr>
        <w:t>з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м</w:t>
      </w:r>
      <w:r>
        <w:rPr>
          <w:b/>
          <w:sz w:val="24"/>
          <w:szCs w:val="24"/>
        </w:rPr>
        <w:t>ное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п</w:t>
      </w:r>
      <w:r>
        <w:rPr>
          <w:b/>
          <w:sz w:val="24"/>
          <w:szCs w:val="24"/>
        </w:rPr>
        <w:t>риспо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бле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е»</w:t>
      </w:r>
      <w:r>
        <w:rPr>
          <w:bCs/>
          <w:spacing w:val="1"/>
          <w:sz w:val="24"/>
          <w:szCs w:val="24"/>
        </w:rPr>
        <w:t>:</w:t>
      </w:r>
      <w:r>
        <w:rPr>
          <w:sz w:val="24"/>
          <w:szCs w:val="24"/>
        </w:rPr>
        <w:t xml:space="preserve"> Формирование безбарьерной среды, в основе которого лежит положение о внесении, при необходимости в конкретном случае, необходимых и подходящих модификаций и коррективов, не становящихся несоразмерным или неоправданным бременем, в целях обеспечения реализации или осуществления лицами с инвалидностью наравне с другими всех прав человека и основных свобод.</w:t>
      </w:r>
      <w:r>
        <w:rPr>
          <w:spacing w:val="1"/>
          <w:sz w:val="24"/>
          <w:szCs w:val="24"/>
        </w:rPr>
        <w:t xml:space="preserve"> </w:t>
      </w:r>
    </w:p>
    <w:p>
      <w:pPr>
        <w:pStyle w:val="Normal"/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Normal"/>
        <w:ind w:firstLine="567"/>
        <w:jc w:val="both"/>
        <w:rPr>
          <w:spacing w:val="1"/>
          <w:sz w:val="20"/>
          <w:szCs w:val="20"/>
        </w:rPr>
      </w:pPr>
      <w:r>
        <w:rPr>
          <w:spacing w:val="1"/>
          <w:sz w:val="20"/>
          <w:szCs w:val="20"/>
        </w:rPr>
        <w:t xml:space="preserve">Примечание - </w:t>
      </w:r>
      <w:r>
        <w:rPr>
          <w:sz w:val="20"/>
          <w:szCs w:val="20"/>
        </w:rPr>
        <w:t>Для поощрения равенства и устранения дискриминации организации предпринимают все надлежащие шаги к обеспечению «разумного приспособления». Конкретные меры, необходимые для ускорения или достижения фактического равенства инвалидов, не считаются дискриминацией по [3].</w:t>
      </w:r>
    </w:p>
    <w:p>
      <w:pPr>
        <w:pStyle w:val="Normal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</w:r>
    </w:p>
    <w:p>
      <w:pPr>
        <w:pStyle w:val="Normal"/>
        <w:ind w:firstLine="567"/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3.15 Ситуационная помощь</w:t>
      </w:r>
      <w:r>
        <w:rPr>
          <w:sz w:val="24"/>
          <w:szCs w:val="24"/>
          <w:lang w:val="kk-KZ"/>
        </w:rPr>
        <w:t xml:space="preserve">: Помощь, оказываемая лицам с инвалидностью и другим МГН по их желанию или с их согласия в целях преодоления барьеров, препятствующих получению услуг, оказываемых населению, наравне с другими лицами. </w:t>
      </w:r>
    </w:p>
    <w:p>
      <w:pPr>
        <w:pStyle w:val="Normal"/>
        <w:ind w:firstLine="567"/>
        <w:jc w:val="both"/>
        <w:rPr>
          <w:spacing w:val="2"/>
          <w:sz w:val="24"/>
          <w:szCs w:val="24"/>
          <w:shd w:fill="FFFFFF" w:val="clear"/>
        </w:rPr>
      </w:pPr>
      <w:r>
        <w:rPr>
          <w:b/>
          <w:bCs/>
          <w:sz w:val="24"/>
          <w:szCs w:val="24"/>
          <w:lang w:val="kk-KZ"/>
        </w:rPr>
        <w:t xml:space="preserve">3.16 </w:t>
      </w:r>
      <w:r>
        <w:rPr>
          <w:b/>
          <w:bCs/>
          <w:spacing w:val="2"/>
          <w:sz w:val="24"/>
          <w:szCs w:val="24"/>
          <w:shd w:fill="FFFFFF" w:val="clear"/>
        </w:rPr>
        <w:t>Социальная инфраструктура</w:t>
      </w:r>
      <w:r>
        <w:rPr>
          <w:color w:val="000000"/>
          <w:spacing w:val="2"/>
          <w:sz w:val="24"/>
          <w:szCs w:val="24"/>
          <w:shd w:fill="FFFFFF" w:val="clear"/>
        </w:rPr>
        <w:t xml:space="preserve">: </w:t>
      </w:r>
      <w:r>
        <w:rPr>
          <w:bCs/>
          <w:sz w:val="24"/>
          <w:szCs w:val="24"/>
          <w:shd w:fill="FFFFFF" w:val="clear"/>
        </w:rPr>
        <w:t>Совокупность объектов отраслей сферы обслуживания (</w:t>
      </w:r>
      <w:r>
        <w:rPr>
          <w:color w:val="000000"/>
          <w:spacing w:val="2"/>
          <w:sz w:val="24"/>
          <w:szCs w:val="24"/>
          <w:shd w:fill="FFFFFF" w:val="clear"/>
        </w:rPr>
        <w:t>социально - культурного назначения, жилищно - коммунальное хозяйства</w:t>
      </w:r>
      <w:r>
        <w:rPr>
          <w:bCs/>
          <w:sz w:val="24"/>
          <w:szCs w:val="24"/>
          <w:shd w:fill="FFFFFF" w:val="clear"/>
        </w:rPr>
        <w:t>, транспорта и связи по обслуживанию населения; образования, здравоохранения, торговли, общественного питания и др.),</w:t>
      </w:r>
      <w:r>
        <w:rPr>
          <w:sz w:val="24"/>
          <w:szCs w:val="24"/>
          <w:shd w:fill="FFFFFF" w:val="clear"/>
        </w:rPr>
        <w:t xml:space="preserve"> деятельность которых направлена на удовлетворение личных потребностей населения, обеспечение полноценной жизнедеятельности.</w:t>
      </w:r>
    </w:p>
    <w:p>
      <w:pPr>
        <w:pStyle w:val="Normal"/>
        <w:ind w:firstLine="567"/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3.17 Т</w:t>
      </w:r>
      <w:r>
        <w:rPr>
          <w:b/>
          <w:bCs/>
          <w:sz w:val="24"/>
          <w:szCs w:val="24"/>
          <w:lang w:val="kk-KZ"/>
        </w:rPr>
        <w:t>ерритория, прилегающая к зданию (участок)</w:t>
      </w:r>
      <w:r>
        <w:rPr>
          <w:sz w:val="24"/>
          <w:szCs w:val="24"/>
          <w:lang w:val="kk-KZ"/>
        </w:rPr>
        <w:t xml:space="preserve">: Структурно-функциональная зона, которая состоит из следующих функционально - планировочных элементов: </w:t>
      </w:r>
    </w:p>
    <w:p>
      <w:pPr>
        <w:pStyle w:val="Normal"/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вход (входы) на территорию (прилегающую к зданию); </w:t>
      </w:r>
    </w:p>
    <w:p>
      <w:pPr>
        <w:pStyle w:val="Normal"/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маршруты движения на территории (лестница (наружная), пандус (наружный)); </w:t>
      </w:r>
    </w:p>
    <w:p>
      <w:pPr>
        <w:pStyle w:val="Normal"/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автостоянки и парковки; места отдыха, вызова и ожидания помощи.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3.18 «</w:t>
      </w:r>
      <w:r>
        <w:rPr>
          <w:b/>
          <w:bCs/>
          <w:sz w:val="24"/>
          <w:szCs w:val="24"/>
          <w:lang w:val="kk-KZ"/>
        </w:rPr>
        <w:t>У</w:t>
      </w:r>
      <w:r>
        <w:rPr>
          <w:b/>
          <w:bCs/>
          <w:sz w:val="24"/>
          <w:szCs w:val="24"/>
        </w:rPr>
        <w:t>ниверсальный дизайн»</w:t>
      </w:r>
      <w:r>
        <w:rPr>
          <w:sz w:val="24"/>
          <w:szCs w:val="24"/>
        </w:rPr>
        <w:t xml:space="preserve">: Формирование безбарьерной среды, в основе которого лежит положение, что дизайн предметов, обстановок, программ и услуг призван сделать их в максимально возможной степени пригодными к пользованию для всех людей без необходимости адаптации или специального дизайна.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Примечание – «Универсальный дизайн» не исключает ассистивные устройства для конкретных групп лиц с инвалидностью, где это необходимо (статья 2 [3]).</w:t>
      </w:r>
    </w:p>
    <w:p>
      <w:pPr>
        <w:pStyle w:val="Normal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3.19 «Шаговая доступность»:</w:t>
      </w:r>
      <w:r>
        <w:rPr>
          <w:sz w:val="24"/>
          <w:szCs w:val="24"/>
        </w:rPr>
        <w:t xml:space="preserve"> Показатель физической доступности для лиц с инвалидностью и МГН объектов и услуг от места проживания до места оказания услуг (от порога до порога), определяющий возможность посещения объектов для получения востребованных услуг, с учетом качества доступности маршрутов передвижения (пешеходных и при необходимости общественного транспорта), способов оказания услуг, с учетом имеющихся у лиц с инвалидностью нозологий.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ind w:firstLine="567" w:left="0"/>
        <w:rPr>
          <w:bCs w:val="false"/>
        </w:rPr>
      </w:pPr>
      <w:bookmarkStart w:id="4" w:name="_Toc150786905"/>
      <w:r>
        <w:rPr>
          <w:bCs w:val="false"/>
        </w:rPr>
        <w:t>4 Общие положения</w:t>
      </w:r>
      <w:bookmarkEnd w:id="4"/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 К объектам городской инфраструктуры с безбарьерным доступом для лиц с инвалидностью и МГН относятся объекты городской, сельской и социальной инфраструктур (далее – объекты инфраструктуры), а также иные социально значимые объекты, открытые для доступа населения, на которых оказываются какие-либо услуги населению, доступные для лиц с инвалидностью и МГН, имеющих различные нозологии.</w:t>
      </w:r>
    </w:p>
    <w:p>
      <w:pPr>
        <w:pStyle w:val="Normal"/>
        <w:ind w:firstLine="567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</w:rPr>
        <w:t xml:space="preserve">4.2 Под уровнем качества «шаговой доступности» объектов инфраструктуры и услуг для лиц с инвалидностью и МГН понимается предоставляемый уровень возможности самостоятельного посещения объектов и получения услуг данными категориями населения.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Различают три уровня качества «шаговой доступности» объектов инфраструктуры и услуг: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отличный: самостоятельно, без посторонней помощи, лица с инвалидностью и МГН с учетом имеющихся нозологий посещают объект и получают услуги.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Примечание - В случае необходимости, ситуационная помощь оказывается лицам с инвалидностью и МГН в течение не более 3-х минут, при возникновении потребности.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хороший: лицам с инвалидностью и МГН предоставляется возможность посетить объект и получить услуги, при этом предоставляется необходимая ситуационная помощь по их запросу доступным способом.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Примечание - Гарантированное время ожидания составляет не более 15-ти минут.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-удовлетворительный: лицам с инвалидностью и МГН предоставляется возможность посетить объект, получить услуги и необходимую ситуационную помощь по предварительной заявке на посещение объекта, направленной ими доступным способом в организацию, в установленной оператором объекта период времени, например, за 24 часа до посещения.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Примечание -Гарантированное время ожидания ситуационной помощи занимает не более 15 минут.</w:t>
      </w:r>
    </w:p>
    <w:p>
      <w:pPr>
        <w:pStyle w:val="Normal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4.3 Создание условий </w:t>
      </w:r>
      <w:r>
        <w:rPr>
          <w:sz w:val="24"/>
          <w:szCs w:val="24"/>
        </w:rPr>
        <w:t xml:space="preserve">качества «шаговой доступности» объектов инфраструктуры и услуг с учетом приоритетных потребностей лиц с инвалидностью и МГН обеспечивается центральными и местными исполнительными органами, </w:t>
      </w:r>
      <w:r>
        <w:rPr>
          <w:sz w:val="24"/>
          <w:szCs w:val="24"/>
          <w:shd w:fill="FFFFFF" w:val="clear"/>
        </w:rPr>
        <w:t xml:space="preserve">организациями, оказывающими услуги населению, в соответствии с настоящим стандартом и </w:t>
      </w:r>
      <w:r>
        <w:rPr>
          <w:sz w:val="24"/>
          <w:szCs w:val="24"/>
        </w:rPr>
        <w:t xml:space="preserve">[3].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4.4</w:t>
      </w:r>
      <w:r>
        <w:rPr>
          <w:sz w:val="24"/>
          <w:szCs w:val="24"/>
        </w:rPr>
        <w:t xml:space="preserve"> Обеспечение условий доступности объектов инфраструктуры и услуг для лиц с инвалидностью и МГН осуществляется в соответствии с разделами 5 и 6 </w:t>
      </w:r>
      <w:r>
        <w:rPr>
          <w:sz w:val="24"/>
          <w:szCs w:val="24"/>
          <w:lang w:val="kk-KZ"/>
        </w:rPr>
        <w:t>настоящего стандарта</w:t>
      </w:r>
      <w:r>
        <w:rPr>
          <w:sz w:val="24"/>
          <w:szCs w:val="24"/>
        </w:rPr>
        <w:t xml:space="preserve">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 Оценка работ центральных и местных исполнительных органов, </w:t>
      </w:r>
      <w:r>
        <w:rPr>
          <w:sz w:val="24"/>
          <w:szCs w:val="24"/>
          <w:shd w:fill="FFFFFF" w:val="clear"/>
        </w:rPr>
        <w:t>организаций, оказывающих услуги населению,</w:t>
      </w:r>
      <w:r>
        <w:rPr>
          <w:sz w:val="24"/>
          <w:szCs w:val="24"/>
        </w:rPr>
        <w:t xml:space="preserve"> по обеспечению условий доступности объектов инфраструктуры и услуг для лиц с инвалидностью и МГН приведены в приложениях А и Б.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 Общественные и жилые здания и сооружения </w:t>
      </w:r>
      <w:r>
        <w:rPr>
          <w:sz w:val="24"/>
          <w:szCs w:val="24"/>
          <w:lang w:val="kk-KZ"/>
        </w:rPr>
        <w:t>адаптируют</w:t>
      </w:r>
      <w:r>
        <w:rPr>
          <w:sz w:val="24"/>
          <w:szCs w:val="24"/>
        </w:rPr>
        <w:t xml:space="preserve"> с учетом создания максимально безопасных и комфортных условий жизнедеятельности для лиц с инвалидностью и МГН. </w:t>
      </w:r>
    </w:p>
    <w:p>
      <w:pPr>
        <w:pStyle w:val="Normal"/>
        <w:ind w:firstLine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Проектирование зданий и сооружений с учетом доступности для лиц с инвалидностью и МГН проводится в соответствии с [2], </w:t>
      </w:r>
      <w:r>
        <w:rPr>
          <w:iCs/>
          <w:sz w:val="24"/>
          <w:szCs w:val="24"/>
        </w:rPr>
        <w:t>и применения «разумного приспособления» и «универсального дизайна» по согласованию с экспертами общественных объединений лиц с инвалидностью.</w:t>
      </w:r>
    </w:p>
    <w:p>
      <w:pPr>
        <w:pStyle w:val="Normal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1"/>
        <w:ind w:firstLine="567" w:left="0"/>
        <w:jc w:val="both"/>
        <w:rPr/>
      </w:pPr>
      <w:bookmarkStart w:id="5" w:name="_Toc150786906"/>
      <w:r>
        <w:rPr/>
        <w:t>5 Обеспечение условий «шаговой доступности» объектов инфраструктуры и услуг для лиц с инвалидностью и МГН центральными и местными исполнительными органами</w:t>
      </w:r>
      <w:bookmarkEnd w:id="5"/>
      <w:r>
        <w:rPr/>
        <w:t xml:space="preserve"> </w:t>
      </w:r>
    </w:p>
    <w:p>
      <w:pPr>
        <w:pStyle w:val="Normal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 Обеспечение условий «шаговой доступности» объектов инфраструктуры и услуг осуществляется путем достижения следующих требований: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5.1.1 На официальных интернет-ресурсах центральных и местных исполнительных органов, а также подотчетных им организаций, оказывающих услуги населению, информация в целях посещения объекта инфраструктуры и получения услуг лицами с инвалидностью и МГН должна быть доступной и актуальной</w:t>
      </w:r>
      <w:r>
        <w:rPr>
          <w:sz w:val="24"/>
          <w:szCs w:val="24"/>
          <w:lang w:val="kk-KZ"/>
        </w:rPr>
        <w:t>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5.1.1.1 Оценка доступности и актуальности информации осуществляется в зависимости от: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исполнения требований по содержанию, согласованию, форме размещения информации о «шаговой доступности» для лиц с инвалидностью и МГН: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пешеходных маршрутов передвижения и их протяженности;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мест отдыха и ожидания помощи;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«шаговой доступности» услуг объектов;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стоянок личного транспорта.</w:t>
      </w:r>
    </w:p>
    <w:p>
      <w:pPr>
        <w:pStyle w:val="Style19"/>
        <w:spacing w:lineRule="auto" w:line="240" w:before="0" w:after="0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- уровня доступности для лиц с инвалидностью и МГН маршрутов движения для самостоятельного передвижения по объекту для получения услуг, а также по прилегающей территории к объекту, местах обслуживания, отдыха и ожидания ситуационной помощи;</w:t>
      </w:r>
    </w:p>
    <w:p>
      <w:pPr>
        <w:pStyle w:val="Style19"/>
        <w:spacing w:lineRule="auto" w:line="240" w:before="0" w:after="0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уровня доступности маршрутов и расписания движения общественного пассажирского транспорта, их остановок и контактов для связи с перевозчиками для информирования лиц с инвалидностью и МГН о поездке и необходимости ситуационной помощи для посещения объекта; </w:t>
      </w:r>
    </w:p>
    <w:p>
      <w:pPr>
        <w:pStyle w:val="Style19"/>
        <w:spacing w:lineRule="auto" w:line="24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- наличия информации о схеме размещения указателей, пиктограмм, информационных надписей для обозначения доступных маршрутов движения для лиц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наличия информации, в доступной для всех категорий лиц с инвалидностью и МГН, об опасных участках движения, их протяженность, с учетом проведения временных ремонтных и строительных работ;</w:t>
      </w:r>
    </w:p>
    <w:p>
      <w:pPr>
        <w:pStyle w:val="Style19"/>
        <w:spacing w:lineRule="auto" w:line="240" w:before="0" w:after="0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- уровня доступности при посещении объектов и услуг организаций, а также порядка обслуживания и условий предоставления необходимой ситуационной помощи лицам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уровня доступности для лиц с инвалидностью и МГН социальных и сервисных услуг, предоставляемых населению;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указанных контактов для получения и уточнения необходимой дополнительной информации для посещения объекта и получения услуг лицами с инвалидностью и МГН.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5.1.2 Условия оказания необходимой ситуационной помощи для лиц с инвалидностью и МГН на объектах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соблюдаются, по возможности, в гарантированное время ожидания</w:t>
      </w:r>
      <w:r>
        <w:rPr>
          <w:bCs/>
          <w:sz w:val="24"/>
          <w:szCs w:val="24"/>
        </w:rPr>
        <w:t>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Примечание - Максимальное время ожидания на предоставление ситуационной помощи лицам с инвалидностью и МГН не должно превышать 20 минут, после ее вызова доступным для лиц с инвалидностью и МГН способом.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5.1.2.1 Соблюдение условий оказания необходимой ситуационной помощи для лиц с инвалидностью и МГН оценивается в зависимости от: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наличия и выполнения требований по диспетчеризации процессов принятия и контроля выполнения заявок на оказание ситуационной помощи для лиц с инвалидностью и МГН в объектах;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обеспечения возможности вызова ситуационной помощи лицами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оказания ситуационной помощи для лиц с инвалидностью и МГН в гарантированное время ожидания после ее вызова;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состава и технического оснащения, графика работы персонала объекта (бригад) для оказания ситуационной помощи;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согласования способов оказания ситуационной помощи лицам с инвалидностью и МГН с представителями </w:t>
      </w:r>
      <w:r>
        <w:rPr>
          <w:bCs/>
          <w:sz w:val="24"/>
          <w:szCs w:val="24"/>
        </w:rPr>
        <w:t>общественных объединений лиц с инвалидностью</w:t>
      </w:r>
      <w:r>
        <w:rPr>
          <w:sz w:val="24"/>
          <w:szCs w:val="24"/>
        </w:rPr>
        <w:t>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5.1.3 На входе в организации, подотчетных центральным и местным исполнительным органам, информация и условия получения необходимой ситуационной помощи для лиц с инвалидностью и МГН должны быть доступными.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5.1.3.1 Доступность информации и условий получения необходимой ситуационной помощи оценивается в зависимости от: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наличия пиктограмм или указателей и информационных надписей;</w:t>
      </w:r>
    </w:p>
    <w:p>
      <w:pPr>
        <w:pStyle w:val="Normal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 наличия официального документа, выданного в установленном порядке, о соответствии «шаговой доступности» объекта и услуг требованиям настоящего стандарта и (или) заявленным в организации требованиям.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состояния технического оснащения вызова ситуационной помощи на входе на объект для лиц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наличия на объекте утвержденного плана действий для персонала при получении сигналов о ситуационной помощи;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знания персоналом плана действий при получении сигнала о ситуационной помощи;</w:t>
      </w:r>
    </w:p>
    <w:p>
      <w:pPr>
        <w:pStyle w:val="Normal"/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- наличия на объекте средств оказания ситуационной помощи для каждой категории лиц с инвалидностью и МГН</w:t>
      </w:r>
      <w:r>
        <w:rPr>
          <w:sz w:val="24"/>
          <w:szCs w:val="24"/>
          <w:lang w:val="kk-KZ"/>
        </w:rPr>
        <w:t>,</w:t>
      </w:r>
      <w:r>
        <w:rPr>
          <w:sz w:val="24"/>
          <w:szCs w:val="24"/>
        </w:rPr>
        <w:t xml:space="preserve"> согласованных с экспертами общественных объединений лиц с инвалидностью.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5.1.4 В организациях, подотчетных центральным и местным исполнительным органам, по обеспечению «шаговой доступности» объектов и услуг для лиц с инвалидностью и МГН также должна проводиться комплексная работа по: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утверждению руководителем организации способов обслуживания представителей каждой категории лиц с инвалидностью и МГН, а также оказания ситуационной помощи лицам с инвалидностью и МГН, согласованных с экспертами общественных объединений лиц с инвалидностью;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определению должностного лица, ответственного за организацию работ по обеспечению «шаговой доступности» объектов и услуг для лиц с инвалидностью и МГН, и обучению данного должностного лица в установленном порядке;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внесению руководителем организации изменении в должностные инструкции сотрудников в части оказания ситуационной помощи лицам с инвалидностью и МГН;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распределению сотрудников приказом руководителя организации на 3 (три) категории для проведения обучения по оказанию ситуационной помощи лицам с инвалидностью и МГН: </w:t>
      </w:r>
    </w:p>
    <w:p>
      <w:pPr>
        <w:pStyle w:val="Normal"/>
        <w:ind w:firstLine="283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сотрудники, не имеющие контакты с клиентами; </w:t>
      </w:r>
    </w:p>
    <w:p>
      <w:pPr>
        <w:pStyle w:val="Normal"/>
        <w:ind w:firstLine="283" w:left="851"/>
        <w:jc w:val="both"/>
        <w:rPr>
          <w:sz w:val="24"/>
          <w:szCs w:val="24"/>
        </w:rPr>
      </w:pPr>
      <w:r>
        <w:rPr>
          <w:sz w:val="24"/>
          <w:szCs w:val="24"/>
        </w:rPr>
        <w:t>- сотрудники, имеющие контакты, но не оказывающие услуги клиентам;</w:t>
      </w:r>
    </w:p>
    <w:p>
      <w:pPr>
        <w:pStyle w:val="Normal"/>
        <w:ind w:firstLine="283" w:left="851"/>
        <w:jc w:val="both"/>
        <w:rPr>
          <w:sz w:val="24"/>
          <w:szCs w:val="24"/>
        </w:rPr>
      </w:pPr>
      <w:r>
        <w:rPr>
          <w:sz w:val="24"/>
          <w:szCs w:val="24"/>
        </w:rPr>
        <w:t>- сотрудники, имеющие контакты и оказывающие услуги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обучению всех категорий сотрудников в установленном порядке;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выполнению сотрудниками организации правил обслуживания лиц с инвалидностью и МГН вне очереди.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Примечание - Время ожидания обслуживания лицами с инвалидностью и МГН занимает не более 5 минут (по возможности), по прибытию в организацию.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утверждению руководителем организации стандарта организации по обеспечению качества «шаговой доступности» услуг для лиц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утверждению ежегодного (текущего) и перспективного (к примеру, на период трех, пяти и более лет) комплексного плана работ по обеспечению и повышению качества «шаговой доступности» объектов и услуг для лиц с инвалидностью и МГН, согласованного с экспертами общественных объединений лиц с инвалидностью.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5.1.5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Информация о «шаговой доступности» объектов инфраструктуры для лиц с инвалидностью и МГН на городских и туристических картах, на уличных указателях должна быть актуальной.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5.1.6 Результаты работ центральных и местных исполнительных органов, подотчетных им организаций, по обеспечению «шаговой доступности» объектов и услуг для лиц с инвалидностью и МГН оцениваются в зависимости от: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наличия и результатов работ системы сбора и анализа статистической информации от лиц с инвалидностью и МГН о доступности объектов и услуг, за календарный период: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летне-осенний период (май - октябрь);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зимне-весенний период (ноябрь - апрель).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ведения центральными и местными исполнительными органами электронных карт территорий с указанием мест проживания по номерам объектов жилищного фонда категорий лиц с инвалидностью 1-ой и 2-ой групп, из числа МГН;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наличия и выполнения требований к размещению в «шаговой доступности», к примеру, не менее, от 300 до 1000 метров, в зависимости от рельефа, горизонтальных и вертикальных уклонов на местности, объектов для лиц с инвалидностью и МГН: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учреждения здравоохранения и реабилитации;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аптек,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образовательных учреждений;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вызова и ожидания ситуационной помощи на маршрутах передвижения к приоритетным объектам, </w:t>
      </w:r>
      <w:r>
        <w:rPr>
          <w:bCs/>
          <w:sz w:val="24"/>
          <w:szCs w:val="24"/>
        </w:rPr>
        <w:t>оказывающих услуги населению</w:t>
      </w:r>
      <w:r>
        <w:rPr>
          <w:sz w:val="24"/>
          <w:szCs w:val="24"/>
        </w:rPr>
        <w:t xml:space="preserve">,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остановок общественного транспорта,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мест стоянок автотранспорта инвалидов;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детских и спортивных площадок,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продовольственных магазинов,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предприятий общественного питания,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мест отдыха и прогулок.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наличия у центральных и местных исполнительных органов системы контроля объектов инфраструктуры и услуг.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доведения результатов контроля до населения через официальный интернет-ресурс местного исполнительного органа.</w:t>
      </w:r>
    </w:p>
    <w:p>
      <w:pPr>
        <w:pStyle w:val="TableParagraph"/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5.1.7 Уровень удовлетворенности лиц с инвалидностью и МГН выполнением центральными и местными исполнительными органами работ по обеспечению «шаговой доступности» объектов инфраструктуры и услуг оценивается в зависимости от: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проведения не менее одного раза за календарный год оценки уровня удовлетворенности лиц с инвалидностью и МГН обеспечением «шаговой доступности»; 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результатов работ по системе сбора, анализа предложений и жалоб от лиц с инвалидностью и МГН на обеспечение «шаговой доступности» объектов инфраструктуры отдельно по категориям лиц с инвалидностью (Г, С, К, О);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проведения опроса по итогам проживания, отдыха, лечения, оценки «шаговой доступности» объектов инфраструктуры и услуг с учетом особых потребностей лиц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размещения в свободном доступе для населения на официальном интернет-ресурсе местного исполнительного органа итогов мониторинга, оценки «шаговой доступности» объектов инфраструктуры и услуг для лиц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проведения ежегодного опроса лиц с инвалидностью и МГН - для определения приоритетов и потребностей в обеспечении «шаговой доступности» объектов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в соответствии с анкетой, представленной в приложении В настоящего стандарта.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5.1.8 Текущие и перспективные планы работ центральных и местных исполнительных органов по обеспечению «шаговой доступности» объектов инфраструктуры и услуг для лиц с инвалидностью и МГН должны содержать: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протяженность доступных пешеходных путей для лиц с инвалидностью и МГН от мест проживания до приоритетных для посещения объектов, </w:t>
      </w:r>
      <w:r>
        <w:rPr>
          <w:bCs/>
          <w:sz w:val="24"/>
          <w:szCs w:val="24"/>
        </w:rPr>
        <w:t>оказывающих услуги населению</w:t>
      </w:r>
      <w:r>
        <w:rPr>
          <w:sz w:val="24"/>
          <w:szCs w:val="24"/>
        </w:rPr>
        <w:t>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пешеходные расстояния до мест отдыха, вызова и ожидания оказания ситуационной помощи лицам с инвалидностью и МГН, обустройства санитарных узлов на путях передвижения.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время ожидания оказания ситуационной помощи лицам с инвалидностью и МГН на маршрутах передвижения.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максимальную протяженность доступного для лиц с инвалидностью и МГН маршрута от приоритетного объекта, </w:t>
      </w:r>
      <w:r>
        <w:rPr>
          <w:bCs/>
          <w:sz w:val="24"/>
          <w:szCs w:val="24"/>
        </w:rPr>
        <w:t>оказывающего услуги населению,</w:t>
      </w:r>
      <w:r>
        <w:rPr>
          <w:sz w:val="24"/>
          <w:szCs w:val="24"/>
        </w:rPr>
        <w:t xml:space="preserve"> до ближайшей остановки общественного пассажирского транспорта.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частоту движения общественного пассажирского транспорта по доступным для лиц с инвалидностью и МГН маршрутам, доступных транспортных средств на подконтрольной территории, обустроенных с учетом обеспечения условий «шаговой доступности» для всех категорий лиц с инвалидностью из числа МГН.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 обустроенных мест отдыха и маршрутов пешеходного движения для лиц с инвалидностью и МГН в общественных местах отдыха и проведения совместного досуга горожан, а также на прилегающих к местам проживания МГН дворовых территорий.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максимальное расстояние между оборудованными, с учетом обеспечения условий «шаговой доступности» для лиц с инвалидностью и МГН, кабин санитарных узлов на доступных маршрутах движения по объектам инфраструктуры.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количество мест стоянок личного транспорта, обустроенных с учетом особых потребностей лиц с инвалидностью и МГН, на объектах подотчетных центральным и местным исполнительным органам. 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количество доступных для посещения и обслуживания лиц с инвалидностью и МГН организаций, оказывающих услуги населению: рознично-оптовой торговли продуктами питания и хозяйственными товарами; аптеки; общественного питания; бытового обслуживания населения.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количество обустроенных для каждой категории лиц с инвалидностью рабочих мест в подотчетных центральным и местным исполнительным органам организациях.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 лиц с инвалидностью, работающих в организациях, подотчетных центральным и местным исполнительным органам.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принятие и согласование организациями применение «разумных приспособлений» для обеспечения условий «шаговой доступности» объектов и услуг для лиц с инвалидностью и МГН.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информацию о соответствии организаций, подотчетных центральным и местным исполнительным органам, требованиям [2], в том числе по обеспечению «шаговой доступности» для лиц с инвалидностью и МГН при строительстве, реконструкции, капитального ремонта общественных зданий и сооружений.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firstLine="567" w:left="0"/>
        <w:outlineLvl w:val="0"/>
        <w:rPr>
          <w:b/>
          <w:sz w:val="24"/>
          <w:szCs w:val="24"/>
        </w:rPr>
      </w:pPr>
      <w:bookmarkStart w:id="6" w:name="_Toc150786907"/>
      <w:r>
        <w:rPr>
          <w:b/>
          <w:bCs/>
          <w:sz w:val="24"/>
          <w:szCs w:val="24"/>
        </w:rPr>
        <w:t xml:space="preserve">6 </w:t>
      </w:r>
      <w:r>
        <w:rPr>
          <w:b/>
          <w:sz w:val="24"/>
          <w:szCs w:val="24"/>
        </w:rPr>
        <w:t xml:space="preserve">Обеспечение условий доступности объектов инфраструктуры и услуг для лиц с инвалидностью и МГН </w:t>
      </w:r>
      <w:r>
        <w:rPr>
          <w:b/>
          <w:bCs/>
          <w:sz w:val="24"/>
          <w:szCs w:val="24"/>
        </w:rPr>
        <w:t>организациями, оказывающими услуги населению</w:t>
      </w:r>
      <w:bookmarkEnd w:id="6"/>
    </w:p>
    <w:p>
      <w:pPr>
        <w:pStyle w:val="ListParagraph"/>
        <w:ind w:firstLine="567" w:lef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 Организации проводят работы по обеспечению условий доступности объектов инфраструктуры и услуг, в том числе по достижению «шаговой доступности» для лиц с инвалидностью и МГН с указанием условий и времени ожидания предоставления необходимой ситуационной помощи с учетом особых потребностей каждой категории лиц с инвалидностью (Г, С, О, К - при оказании физических услуг и У - при оказании интеллектуальных услуг).</w:t>
      </w:r>
    </w:p>
    <w:p>
      <w:pPr>
        <w:pStyle w:val="Normal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 Обеспечение условий доступности объектов инфраструктуры и услуг для лиц с инвалидностью и МГН организациями оценивается в зависимости от:</w:t>
      </w:r>
    </w:p>
    <w:p>
      <w:pPr>
        <w:pStyle w:val="Normal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наличия утвержденного руководителем организации документа (требований) по обеспечению «шаговой доступности» объектов и услуг для лиц с инвалидностью и МГН и плана работ по его внедрению;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sz w:val="24"/>
          <w:szCs w:val="24"/>
        </w:rPr>
        <w:t>наличия на официальном интернет-ресурсе организации (</w:t>
      </w:r>
      <w:r>
        <w:rPr>
          <w:color w:val="000000"/>
          <w:sz w:val="24"/>
          <w:szCs w:val="24"/>
        </w:rPr>
        <w:t>официальный сайт, мобильное приложение или другой интернет-сервис</w:t>
      </w:r>
      <w:r>
        <w:rPr>
          <w:sz w:val="24"/>
          <w:szCs w:val="24"/>
        </w:rPr>
        <w:t xml:space="preserve">) в доступной форме актуальной информации по обеспечению «шаговой доступности» объектов и услуг для каждой категории людей с инвалидностью (Г, С, К, О, У - </w:t>
      </w:r>
      <w:r>
        <w:rPr>
          <w:color w:val="000000"/>
          <w:sz w:val="24"/>
          <w:szCs w:val="24"/>
        </w:rPr>
        <w:t>при условии оказания интеллектуальных услуг</w:t>
      </w:r>
      <w:r>
        <w:rPr>
          <w:sz w:val="24"/>
          <w:szCs w:val="24"/>
        </w:rPr>
        <w:t>), в том числе: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перечень доступных услуг для лиц с инвалидностью и МГН,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порядок оказания услуг для лиц с инвалидностью и МГН; </w:t>
      </w:r>
    </w:p>
    <w:p>
      <w:pPr>
        <w:pStyle w:val="Normal"/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- порядок предоставления ситуационной помощи для каждой категории лиц с инвалидность, с указанием гарантированного времени предоставления ситуационной помощи</w:t>
      </w:r>
      <w:r>
        <w:rPr>
          <w:bCs/>
          <w:sz w:val="24"/>
          <w:szCs w:val="24"/>
        </w:rPr>
        <w:t xml:space="preserve">,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стоимость услуг организации (при оказании на возмездной основе) для лиц с инвалидностью и МГН и условия оплаты;</w:t>
      </w:r>
    </w:p>
    <w:p>
      <w:pPr>
        <w:pStyle w:val="Normal"/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- параметры качества услуг:</w:t>
      </w:r>
    </w:p>
    <w:p>
      <w:pPr>
        <w:pStyle w:val="11"/>
        <w:spacing w:lineRule="auto" w:line="240" w:before="0" w:after="0"/>
        <w:ind w:firstLine="1134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время обслуживания;</w:t>
      </w:r>
    </w:p>
    <w:p>
      <w:pPr>
        <w:pStyle w:val="11"/>
        <w:spacing w:lineRule="auto" w:line="240" w:before="0" w:after="0"/>
        <w:ind w:firstLine="1134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продолжительность времени оказания услуг;</w:t>
      </w:r>
    </w:p>
    <w:p>
      <w:pPr>
        <w:pStyle w:val="11"/>
        <w:spacing w:lineRule="auto" w:line="240" w:before="0" w:after="0"/>
        <w:ind w:firstLine="1134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условия комфорта, предоставляемые организацией при обслуживании лиц с инвалидностью и МГН;</w:t>
      </w:r>
    </w:p>
    <w:p>
      <w:pPr>
        <w:pStyle w:val="11"/>
        <w:spacing w:lineRule="auto" w:line="240" w:before="0" w:after="0"/>
        <w:ind w:firstLine="1134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наличие и доступность социальных услуг для лиц с инвалидностью и МГН;</w:t>
      </w:r>
    </w:p>
    <w:p>
      <w:pPr>
        <w:pStyle w:val="11"/>
        <w:spacing w:lineRule="auto" w:line="240" w:before="0" w:after="0"/>
        <w:ind w:firstLine="1134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сервисные услуги, доступные для лиц с инвалидностью и МГН;</w:t>
      </w:r>
    </w:p>
    <w:p>
      <w:pPr>
        <w:pStyle w:val="11"/>
        <w:spacing w:lineRule="auto" w:line="240" w:before="0" w:after="0"/>
        <w:ind w:firstLine="1134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схема доступных маршрутов передвижения лиц с инвалидностью и МГН по прилегающей территории;</w:t>
      </w:r>
    </w:p>
    <w:p>
      <w:pPr>
        <w:pStyle w:val="11"/>
        <w:spacing w:lineRule="auto" w:line="240" w:before="0" w:after="0"/>
        <w:ind w:firstLine="1134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схема доступных маршрутов передвижения лиц с инвалидностью и МГН по объекту организации с указанием доступных:</w:t>
      </w:r>
    </w:p>
    <w:p>
      <w:pPr>
        <w:pStyle w:val="11"/>
        <w:spacing w:lineRule="auto" w:line="240" w:before="0" w:after="0"/>
        <w:ind w:firstLine="141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входов и выходов; </w:t>
      </w:r>
    </w:p>
    <w:p>
      <w:pPr>
        <w:pStyle w:val="Normal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- зон обслуживания;</w:t>
      </w:r>
    </w:p>
    <w:p>
      <w:pPr>
        <w:pStyle w:val="Normal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- бытовых зон;</w:t>
      </w:r>
    </w:p>
    <w:p>
      <w:pPr>
        <w:pStyle w:val="Normal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- зон, вызова и ожидания ситуационной помощи;</w:t>
      </w:r>
    </w:p>
    <w:p>
      <w:pPr>
        <w:pStyle w:val="Normal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- зон отдыха;</w:t>
      </w:r>
    </w:p>
    <w:p>
      <w:pPr>
        <w:pStyle w:val="Normal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- зон оказания сервисных услуг.</w:t>
      </w:r>
    </w:p>
    <w:p>
      <w:pPr>
        <w:pStyle w:val="Normal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Примечание – Проектирование объектов организаций, оказывающих услуги населению, проводится в соответствии с [2].</w:t>
      </w:r>
    </w:p>
    <w:p>
      <w:pPr>
        <w:pStyle w:val="Normal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информации о доступных стоянках и парковках для автотранспорта, места вызова и ожидания ситуационной помощи МГН.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информации о пропускной способности организации для одновременного обслуживания количества клиентов из числа представителей каждой категории лиц с инвалидностью;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информации о направлениях, доступных для передвижения;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информации о расположении доступных зон отдыха, вызова и ожидания ситуационной помощи;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информации о расположении доступных зон оказания услуг, а также социального и сервисного обслуживания.</w:t>
      </w:r>
    </w:p>
    <w:p>
      <w:pPr>
        <w:pStyle w:val="Normal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- информации о схеме движения автотранспорта на выезде на прилегающую территорию с указанием мест стоянок автотранспорта лиц с инвалидностью и МГН, мест высадки и посадки, вызова и ожидания ситуационной помощи;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информации об услугах по предварительному бронированию мест стоянок для лиц с инвалидностью и МГН, с учетом времени посещения организации, оказывающей услуги населению;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контактов для получения необходимой справочной информации в доступной форме.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 В организациях должны быть руководство по оказанию услуг, а также программа по подготовке персонала для обслуживания каждой категории лиц с инвалидностью, утвержденное полномочным лицом организации.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6.3.1 Программа по подготовке персонала должна содержать: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права лиц с инвалидностью и МГН, требования в работе персонала при обеспечении условий доступности объектов и услуг;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понимание потребностей в помощи всех категорий лиц с инвалидностью и МГН при получении информации, передвижении, обслуживании;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правила общения со всеми категориями лиц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способы оказания ситуационной помощи всех категорий лиц с инвалидностью и МГН на объекте и при обслуживании;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назначение и порядок использования вспомогательного оборудования, используемого лицами с инвалидностью и МГН для перемещения, вспомогательного оборудования, используемого организацией для обеспечения доступности объектов и услуг.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 В организациях должны быть руководство по оказанию ситуационной помощи для каждой категории лиц с инвалидностью, согласованное с общественными объединениями лиц с инвалидностью, а также система организации работ, включающая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наличие в должностных обязанностях персонала, в зависимости от выполняемых функций по оказанию услуг клиентам, требований по оказанию ситуационной помощи лицам с инвалидностью и МГН, соблюдения стандартов организаций (требований); </w:t>
      </w:r>
    </w:p>
    <w:p>
      <w:pPr>
        <w:pStyle w:val="Normal"/>
        <w:ind w:firstLine="567" w:right="-30"/>
        <w:jc w:val="both"/>
        <w:rPr>
          <w:sz w:val="24"/>
          <w:szCs w:val="24"/>
        </w:rPr>
      </w:pPr>
      <w:r>
        <w:rPr>
          <w:sz w:val="24"/>
          <w:szCs w:val="24"/>
        </w:rPr>
        <w:t>- наличие подготовленных инструкторов (специалистов), прошедших обучение в установленном порядке;</w:t>
      </w:r>
    </w:p>
    <w:p>
      <w:pPr>
        <w:pStyle w:val="Normal"/>
        <w:ind w:firstLine="567" w:right="-3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экспертов общественных объединений лиц с инвалидностью, прошедших подготовку в качестве инструкторов для подготовки персонала по вопросам понимания потребностей различных категорий лиц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наличие программ, годовых планов подготовки и переподготовки персонала по вопросам оказания ситуационной помощи лицам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наличие документов, подтверждающих прохождение персоналом подготовки (инструктажа) оказания ситуационной помощи лицам с инвалидностью и МГН.</w:t>
      </w:r>
    </w:p>
    <w:p>
      <w:pPr>
        <w:pStyle w:val="Normal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6.5 </w:t>
      </w:r>
      <w:r>
        <w:rPr>
          <w:sz w:val="24"/>
          <w:szCs w:val="24"/>
        </w:rPr>
        <w:t>Организациями должны быть утверждены ежегодные (текущие) и перспективные планы работ, включающие применение «разумных приспособлений», согласованные с общественными объединениями лиц с инвалидностью.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 Организациями проводится мониторинг (ежегодный и периодический) обеспечения доступности объектов и услуг для лиц с инвалидностью и МГН.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проведения ежегодного мониторинга доступности объектов и услуг лицам с инвалидностью и МГН привлекаются эксперты общественных объединений лиц с инвалидностью, прошедшие подготовку в установленном порядке.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Периодический мониторинг проводится не реже 2 раз в год в осенне-зимний, весенне-летний периоды.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 В случае привлечения организацией сторонних поставщиков услуг для обслуживания клиентов доступность услуг на территории объекта будет оцениваться в зависимости от: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наличия в договорах с поставщиками услуг требований по обеспечению условий доступности объектов и услуг лицам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наличие у поставщиков услуг подготовленного персонала для оказания ситуационной помощи всем категориям лиц с инвалидностью и МГН;</w:t>
      </w:r>
    </w:p>
    <w:p>
      <w:pPr>
        <w:pStyle w:val="Normal"/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- наличие у поставщиков услуг оборудованных мест, схем движения, средств обслуживания всех категорий лиц с инвалидностью и МГН;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наличие у поставщиков услуг способов оказания ситуационной помощи для всех категорий лиц с инвалидностью и МГН, согласованных с общественными объединениями лиц с инвалидностью.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 Работа организаций с претензиями и предложениями по обеспечению условий доступности объектов и услуг оценивается в зависимости от: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наличия документации по учету претензий и предложений клиентов.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направления ответа на претензии и предложения в письменной или электронной форме после получения претензии или предложения от заявителя в сроки, установленные действующим законодательством.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удовлетворение претензии заявителя после ее получения, в случае если претензия признана организацией и, если не требуется судебного рассмотрения и решения, в сроки, установленные действующим законодательством.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наличия условий для подачи претензий и предложений, с учетом, имеющихся у лиц с инвалидностью и МГН, нозологий, через официальный интернет-ресурс организации или другими способами.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418" w:right="1418" w:gutter="0" w:header="1020" w:top="1418" w:footer="1020" w:bottom="1134"/>
          <w:pgNumType w:start="1" w:fmt="decimal"/>
          <w:formProt w:val="false"/>
          <w:textDirection w:val="lrTb"/>
          <w:docGrid w:type="default" w:linePitch="299" w:charSpace="4096"/>
        </w:sectPr>
        <w:pStyle w:val="Normal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br w:type="page"/>
      </w:r>
    </w:p>
    <w:p>
      <w:pPr>
        <w:pStyle w:val="Heading1"/>
        <w:spacing w:before="0" w:after="0"/>
        <w:jc w:val="center"/>
        <w:rPr>
          <w:b w:val="false"/>
        </w:rPr>
      </w:pPr>
      <w:bookmarkStart w:id="7" w:name="_Toc150786908"/>
      <w:r>
        <w:rPr/>
        <w:t>Приложение А</w:t>
        <w:br/>
      </w:r>
      <w:r>
        <w:rPr>
          <w:b w:val="false"/>
          <w:bCs w:val="false"/>
          <w:i/>
        </w:rPr>
        <w:t>(информационное)</w:t>
      </w:r>
      <w:bookmarkEnd w:id="7"/>
      <w:r>
        <w:rPr>
          <w:b w:val="false"/>
          <w:bCs w:val="false"/>
          <w:i/>
        </w:rPr>
        <w:br/>
      </w:r>
    </w:p>
    <w:p>
      <w:pPr>
        <w:pStyle w:val="Heading1"/>
        <w:jc w:val="center"/>
        <w:rPr>
          <w:b w:val="false"/>
        </w:rPr>
      </w:pPr>
      <w:bookmarkStart w:id="8" w:name="_Toc150786909"/>
      <w:r>
        <w:rPr/>
        <w:t>Оценка работ центральных и местных исполнительных органов по обеспечению условий «шаговой доступности» объектов инфраструктуры и услуг для лиц с инвалидностью и МГН</w:t>
      </w:r>
      <w:bookmarkEnd w:id="8"/>
    </w:p>
    <w:p>
      <w:pPr>
        <w:pStyle w:val="Normal"/>
        <w:spacing w:lineRule="auto" w:line="276"/>
        <w:ind w:left="283"/>
        <w:rPr>
          <w:b/>
          <w:color w:val="343434"/>
          <w:sz w:val="24"/>
          <w:szCs w:val="24"/>
        </w:rPr>
      </w:pPr>
      <w:r>
        <w:rPr>
          <w:b/>
          <w:color w:val="343434"/>
          <w:sz w:val="24"/>
          <w:szCs w:val="24"/>
        </w:rPr>
      </w:r>
    </w:p>
    <w:tbl>
      <w:tblPr>
        <w:tblStyle w:val="a8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4896"/>
        <w:gridCol w:w="3612"/>
      </w:tblGrid>
      <w:tr>
        <w:trPr/>
        <w:tc>
          <w:tcPr>
            <w:tcW w:w="562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4896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Условия доступности</w:t>
            </w:r>
          </w:p>
        </w:tc>
        <w:tc>
          <w:tcPr>
            <w:tcW w:w="3612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Оценка работ</w:t>
            </w:r>
          </w:p>
        </w:tc>
      </w:tr>
      <w:tr>
        <w:trPr/>
        <w:tc>
          <w:tcPr>
            <w:tcW w:w="562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896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77"/>
              <w:jc w:val="center"/>
              <w:rPr>
                <w:shd w:fill="FFFFFF" w:val="clear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Наличие соответствующего документа центральных и местных исполнительных органов по обеспечению качества условий «шаговой доступности» объектов инфраструктуры и оказываемых</w:t>
            </w:r>
            <w:r>
              <w:rPr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услуг для лиц с инвалидностью и МГН</w:t>
            </w:r>
          </w:p>
        </w:tc>
        <w:tc>
          <w:tcPr>
            <w:tcW w:w="3612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Соответствие условию доступности - при полном выполнении требований</w:t>
            </w:r>
            <w:r>
              <w:rPr>
                <w:kern w:val="0"/>
                <w:sz w:val="22"/>
                <w:szCs w:val="22"/>
                <w:lang w:val="kk-KZ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Несоответствие условию доступности - при отсутствии выполнения требования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896" w:type="dxa"/>
            <w:tcBorders/>
          </w:tcPr>
          <w:p>
            <w:pPr>
              <w:pStyle w:val="Normal"/>
              <w:widowControl/>
              <w:spacing w:before="0" w:after="0"/>
              <w:ind w:left="-77"/>
              <w:jc w:val="center"/>
              <w:rPr>
                <w:b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Обеспечение доступности и актуальность информации для лиц с инвалидностью и МГН на официальном интернет-ресурсе центральных и местных исполнительных органов, и подотчетных им организаций, оказывающих услуги населению, для принятия решения о «шаговой доступности» условий для посещения объекта и получения услуг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Соответствие условию доступности - при полном выполнении требований</w:t>
            </w:r>
            <w:r>
              <w:rPr>
                <w:kern w:val="0"/>
                <w:sz w:val="22"/>
                <w:szCs w:val="22"/>
                <w:lang w:val="kk-KZ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Несоответствие условию доступности - при отсутствии выполнения требования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896" w:type="dxa"/>
            <w:tcBorders/>
          </w:tcPr>
          <w:p>
            <w:pPr>
              <w:pStyle w:val="Normal"/>
              <w:widowControl/>
              <w:spacing w:before="0" w:after="0"/>
              <w:ind w:left="-77"/>
              <w:jc w:val="center"/>
              <w:rPr>
                <w:b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Обеспечение доступности для лиц с инвалидностью и МГН условий вызова и оказания в гарантированное время ожидания необходимой ситуационной помощи на маршрутах движения и объектах инфраструктуры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Соответствие условию доступности - при полном выполнении требований</w:t>
            </w:r>
            <w:r>
              <w:rPr>
                <w:kern w:val="0"/>
                <w:sz w:val="22"/>
                <w:szCs w:val="22"/>
                <w:lang w:val="kk-KZ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Несоответствие условию доступности - при отсутствии выполнения требования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4896" w:type="dxa"/>
            <w:tcBorders/>
          </w:tcPr>
          <w:p>
            <w:pPr>
              <w:pStyle w:val="Normal"/>
              <w:widowControl/>
              <w:spacing w:before="0" w:after="0"/>
              <w:ind w:left="-77"/>
              <w:jc w:val="center"/>
              <w:rPr>
                <w:b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Обеспечение доступности для лиц с инвалидностью и МГН информации на входе в организации, оказывающих услуги населению, о доступности объектов и услуг для каждой категории лиц с инвалидностью и МГН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Соответствие условию доступности - при полном выполнении требований</w:t>
            </w:r>
            <w:r>
              <w:rPr>
                <w:kern w:val="0"/>
                <w:sz w:val="22"/>
                <w:szCs w:val="22"/>
                <w:lang w:val="kk-KZ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Несоответствие условию доступности - при отсутствии выполнения требования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4896" w:type="dxa"/>
            <w:tcBorders/>
          </w:tcPr>
          <w:p>
            <w:pPr>
              <w:pStyle w:val="Normal"/>
              <w:widowControl/>
              <w:spacing w:before="0" w:after="0"/>
              <w:ind w:left="-7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Проведение комплексной работы организаций, оказывающих услуги населению, подотчетных местным исполнительным органам, по обеспечению доступности объектов и услуг для лиц с инвалидностью и МГН</w:t>
            </w:r>
          </w:p>
          <w:p>
            <w:pPr>
              <w:pStyle w:val="Normal"/>
              <w:widowControl/>
              <w:spacing w:before="0" w:after="0"/>
              <w:ind w:left="-77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Соответствие условию доступности - при полном выполнении требований</w:t>
            </w:r>
            <w:r>
              <w:rPr>
                <w:kern w:val="0"/>
                <w:sz w:val="22"/>
                <w:szCs w:val="22"/>
                <w:lang w:val="kk-KZ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Несоответствие условию доступности - при отсутствии выполнения требования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48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Формирование актуальной информации об условиях «шаговой доступности» для каждой категории лиц с инвалидностью и МГН объектов городской, сельской, социальной инфраструктуры 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Соответствие условию доступности - при полном выполнении требований</w:t>
            </w:r>
            <w:r>
              <w:rPr>
                <w:kern w:val="0"/>
                <w:sz w:val="22"/>
                <w:szCs w:val="22"/>
                <w:lang w:val="kk-KZ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Несоответствие условию доступности - при отсутствии выполнения требования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4896" w:type="dxa"/>
            <w:tcBorders/>
          </w:tcPr>
          <w:p>
            <w:pPr>
              <w:pStyle w:val="Normal"/>
              <w:widowControl/>
              <w:spacing w:before="0" w:after="0"/>
              <w:ind w:left="-77"/>
              <w:jc w:val="center"/>
              <w:rPr>
                <w:b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Актуальность, эффективность и качество результатов работ обеспечения условий доступности объектов и услуг для лиц с инвалидностью и МГН местными исполнительными органами, подотчетным им организациями, по обеспечению «шаговой доступности» объектов и услуг местных исполнительных органов, подотчетных организаций.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Соответствие условию доступности - при полном выполнении требований</w:t>
            </w:r>
            <w:r>
              <w:rPr>
                <w:kern w:val="0"/>
                <w:sz w:val="22"/>
                <w:szCs w:val="22"/>
                <w:lang w:val="kk-KZ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Несоответствие условию доступности - при отсутствии выполнения требования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489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Обеспечение «шаговой доступности» для лиц с инвалидностью и МГН объектов и услуг местных исполнительных органов, подотчетных им организаций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Соответствие условию доступности - при полном выполнении требований</w:t>
            </w:r>
            <w:r>
              <w:rPr>
                <w:kern w:val="0"/>
                <w:sz w:val="22"/>
                <w:szCs w:val="22"/>
                <w:lang w:val="kk-KZ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Несоответствие условию доступности - при отсутствии выполнения требования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489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Принятие и утверждение местным исполнительным органом текущих и перспективных планов работ по достижению «шаговой доступности» объектов инфраструктуры и услуг, согласованных с общественными объединениями инвалидов, с учетом их приоритетных потребностей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Соответствие условию доступности - при полном выполнении требований</w:t>
            </w:r>
            <w:r>
              <w:rPr>
                <w:kern w:val="0"/>
                <w:sz w:val="22"/>
                <w:szCs w:val="22"/>
                <w:lang w:val="kk-KZ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Несоответствие условию доступности - при отсутствии выполнения требования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48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Местные исполнительные органы, организующие пассажирские перевозки для населения, обязаны: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в договора включать требования к обеспечению уровня качества доступности пассажирских перевозок и транспортных средств для лиц с инвалидностью и МГН;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информировать население о качестве доступности, расписании движения маршрутов общественного транспорта;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условиях получения справочной информации, размещения и подтверждение выполнения заявок на оказание необходимой ситуационной помощи лицам с инвалидностью и МГН в поездке.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kk-KZ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Соответствие условию доступности - при полном выполнении требований</w:t>
            </w:r>
            <w:r>
              <w:rPr>
                <w:kern w:val="0"/>
                <w:sz w:val="22"/>
                <w:szCs w:val="22"/>
                <w:lang w:val="kk-KZ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Несоответствие условию доступности - при отсутствии выполнения требования</w:t>
            </w:r>
          </w:p>
        </w:tc>
      </w:tr>
    </w:tbl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418" w:right="1418" w:gutter="0" w:header="1020" w:top="1418" w:footer="1020" w:bottom="1134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Heading1"/>
        <w:jc w:val="center"/>
        <w:rPr>
          <w:b w:val="false"/>
        </w:rPr>
      </w:pPr>
      <w:bookmarkStart w:id="9" w:name="_Toc150786910"/>
      <w:bookmarkStart w:id="10" w:name="Приложение_4_к_Методичке_АМАНАТ_2023"/>
      <w:bookmarkEnd w:id="10"/>
      <w:r>
        <w:rPr/>
        <w:t>Приложение Б</w:t>
        <w:br/>
      </w:r>
      <w:r>
        <w:rPr>
          <w:b w:val="false"/>
          <w:bCs w:val="false"/>
          <w:i/>
        </w:rPr>
        <w:t>(информационное)</w:t>
      </w:r>
      <w:r>
        <w:rPr>
          <w:b w:val="false"/>
        </w:rPr>
        <w:br/>
      </w:r>
      <w:r>
        <w:rPr/>
        <w:br/>
        <w:t xml:space="preserve">Оценка работ </w:t>
      </w:r>
      <w:r>
        <w:rPr>
          <w:shd w:fill="FFFFFF" w:val="clear"/>
        </w:rPr>
        <w:t>организаций, оказывающих услуги населению,</w:t>
      </w:r>
      <w:r>
        <w:rPr/>
        <w:t xml:space="preserve"> по обеспечению условий доступности объектов инфраструктуры и услуг для лиц с инвалидностью и МГН</w:t>
      </w:r>
      <w:bookmarkEnd w:id="9"/>
    </w:p>
    <w:p>
      <w:pPr>
        <w:pStyle w:val="BodyText"/>
        <w:spacing w:before="4" w:after="0"/>
        <w:ind w:left="0"/>
        <w:jc w:val="left"/>
        <w:rPr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2"/>
        <w:gridCol w:w="4480"/>
        <w:gridCol w:w="4028"/>
      </w:tblGrid>
      <w:tr>
        <w:trPr>
          <w:trHeight w:val="50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Условия доступности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Оценка работ</w:t>
            </w:r>
          </w:p>
        </w:tc>
      </w:tr>
      <w:tr>
        <w:trPr>
          <w:trHeight w:val="1617" w:hRule="atLeast"/>
        </w:trPr>
        <w:tc>
          <w:tcPr>
            <w:tcW w:w="5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/>
            </w:pPr>
            <w:r>
              <w:rPr/>
              <w:t>1.</w:t>
            </w:r>
          </w:p>
        </w:tc>
        <w:tc>
          <w:tcPr>
            <w:tcW w:w="4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rPr/>
            </w:pPr>
            <w:r>
              <w:rPr/>
              <w:t>Принятие</w:t>
            </w:r>
            <w:r>
              <w:rPr>
                <w:spacing w:val="1"/>
              </w:rPr>
              <w:t xml:space="preserve"> </w:t>
            </w:r>
            <w:r>
              <w:rPr/>
              <w:t>организацией,</w:t>
            </w:r>
            <w:r>
              <w:rPr>
                <w:spacing w:val="1"/>
              </w:rPr>
              <w:t xml:space="preserve"> </w:t>
            </w:r>
            <w:r>
              <w:rPr/>
              <w:t>оказывающей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услуги </w:t>
            </w:r>
            <w:r>
              <w:rPr/>
              <w:t>населению</w:t>
            </w:r>
            <w:r>
              <w:rPr>
                <w:spacing w:val="-52"/>
              </w:rPr>
              <w:t xml:space="preserve"> </w:t>
            </w:r>
            <w:r>
              <w:rPr/>
              <w:t>обязательств по</w:t>
            </w:r>
            <w:r>
              <w:rPr>
                <w:spacing w:val="1"/>
              </w:rPr>
              <w:t xml:space="preserve"> </w:t>
            </w:r>
            <w:r>
              <w:rPr/>
              <w:t>обеспечению</w:t>
            </w:r>
            <w:r>
              <w:rPr>
                <w:spacing w:val="1"/>
              </w:rPr>
              <w:t xml:space="preserve"> </w:t>
            </w:r>
            <w:r>
              <w:rPr/>
              <w:t>качества</w:t>
            </w:r>
            <w:r>
              <w:rPr>
                <w:spacing w:val="1"/>
              </w:rPr>
              <w:t xml:space="preserve"> </w:t>
            </w:r>
            <w:r>
              <w:rPr/>
              <w:t>доступности</w:t>
            </w:r>
            <w:r>
              <w:rPr>
                <w:spacing w:val="1"/>
              </w:rPr>
              <w:t xml:space="preserve"> </w:t>
            </w:r>
            <w:r>
              <w:rPr/>
              <w:t>объектов и услуг</w:t>
            </w:r>
            <w:r>
              <w:rPr>
                <w:spacing w:val="1"/>
              </w:rPr>
              <w:t xml:space="preserve"> </w:t>
            </w:r>
            <w:r>
              <w:rPr/>
              <w:t>для</w:t>
            </w:r>
            <w:r>
              <w:rPr>
                <w:spacing w:val="-2"/>
              </w:rPr>
              <w:t xml:space="preserve"> </w:t>
            </w:r>
            <w:r>
              <w:rPr/>
              <w:t>лиц</w:t>
            </w:r>
            <w:r>
              <w:rPr>
                <w:spacing w:val="-1"/>
              </w:rPr>
              <w:t xml:space="preserve"> </w:t>
            </w:r>
            <w:r>
              <w:rPr/>
              <w:t>с инвалидностью</w:t>
            </w:r>
          </w:p>
        </w:tc>
        <w:tc>
          <w:tcPr>
            <w:tcW w:w="40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21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1567" w:hRule="exac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/>
            </w:pPr>
            <w:r>
              <w:rPr/>
              <w:t>2.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rPr/>
            </w:pPr>
            <w:r>
              <w:rPr/>
              <w:t>Доступность и</w:t>
            </w:r>
            <w:r>
              <w:rPr>
                <w:spacing w:val="1"/>
              </w:rPr>
              <w:t xml:space="preserve"> </w:t>
            </w:r>
            <w:r>
              <w:rPr/>
              <w:t>актуальность</w:t>
            </w:r>
            <w:r>
              <w:rPr>
                <w:spacing w:val="1"/>
              </w:rPr>
              <w:t xml:space="preserve"> </w:t>
            </w:r>
            <w:r>
              <w:rPr/>
              <w:t>информации на</w:t>
            </w:r>
            <w:r>
              <w:rPr>
                <w:spacing w:val="1"/>
              </w:rPr>
              <w:t xml:space="preserve"> </w:t>
            </w:r>
            <w:r>
              <w:rPr/>
              <w:t>официальном интернет-ресурсе организаций (</w:t>
            </w:r>
            <w:r>
              <w:rPr>
                <w:color w:val="000000"/>
              </w:rPr>
              <w:t>официальный сайт, мобильное приложение или другой интернет-сервис</w:t>
            </w:r>
            <w:r>
              <w:rPr/>
              <w:t>) о</w:t>
            </w:r>
            <w:r>
              <w:rPr>
                <w:spacing w:val="1"/>
              </w:rPr>
              <w:t xml:space="preserve"> </w:t>
            </w:r>
            <w:r>
              <w:rPr/>
              <w:t>возможности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посещения </w:t>
            </w:r>
            <w:r>
              <w:rPr/>
              <w:t xml:space="preserve">объекта </w:t>
            </w:r>
            <w:r>
              <w:rPr>
                <w:spacing w:val="-52"/>
              </w:rPr>
              <w:t xml:space="preserve">и                          </w:t>
            </w:r>
            <w:r>
              <w:rPr>
                <w:spacing w:val="1"/>
              </w:rPr>
              <w:t xml:space="preserve"> </w:t>
            </w:r>
            <w:r>
              <w:rPr/>
              <w:t>получения услуг,</w:t>
            </w:r>
            <w:r>
              <w:rPr>
                <w:spacing w:val="1"/>
              </w:rPr>
              <w:t xml:space="preserve"> </w:t>
            </w:r>
            <w:r>
              <w:rPr/>
              <w:t>предоставляемые</w:t>
            </w:r>
            <w:r>
              <w:rPr>
                <w:spacing w:val="1"/>
              </w:rPr>
              <w:t xml:space="preserve"> </w:t>
            </w:r>
            <w:r>
              <w:rPr/>
              <w:t>населению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21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154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7"/>
              <w:rPr/>
            </w:pPr>
            <w:r>
              <w:rPr/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 w:right="34"/>
              <w:jc w:val="center"/>
              <w:rPr/>
            </w:pPr>
            <w:r>
              <w:rPr/>
              <w:t>Наличие</w:t>
            </w:r>
            <w:r>
              <w:rPr>
                <w:spacing w:val="1"/>
              </w:rPr>
              <w:t xml:space="preserve"> </w:t>
            </w:r>
            <w:r>
              <w:rPr/>
              <w:t>актуальной</w:t>
            </w:r>
            <w:r>
              <w:rPr>
                <w:spacing w:val="1"/>
              </w:rPr>
              <w:t xml:space="preserve"> </w:t>
            </w:r>
            <w:r>
              <w:rPr/>
              <w:t>информации</w:t>
            </w:r>
            <w:r>
              <w:rPr>
                <w:spacing w:val="13"/>
              </w:rPr>
              <w:t xml:space="preserve"> </w:t>
            </w:r>
            <w:r>
              <w:rPr/>
              <w:t>о</w:t>
            </w:r>
            <w:r>
              <w:rPr>
                <w:spacing w:val="1"/>
              </w:rPr>
              <w:t xml:space="preserve"> </w:t>
            </w:r>
            <w:r>
              <w:rPr/>
              <w:t>схеме движения,</w:t>
            </w:r>
            <w:r>
              <w:rPr>
                <w:spacing w:val="1"/>
              </w:rPr>
              <w:t xml:space="preserve"> </w:t>
            </w:r>
            <w:r>
              <w:rPr/>
              <w:t>доступных</w:t>
            </w:r>
            <w:r>
              <w:rPr>
                <w:spacing w:val="-11"/>
              </w:rPr>
              <w:t xml:space="preserve"> </w:t>
            </w:r>
            <w:r>
              <w:rPr/>
              <w:t>стоянках</w:t>
            </w:r>
            <w:r>
              <w:rPr>
                <w:spacing w:val="-52"/>
              </w:rPr>
              <w:t xml:space="preserve">                       </w:t>
            </w:r>
            <w:r>
              <w:rPr/>
              <w:t>и парковках,</w:t>
            </w:r>
            <w:r>
              <w:rPr>
                <w:spacing w:val="1"/>
              </w:rPr>
              <w:t xml:space="preserve"> </w:t>
            </w:r>
            <w:r>
              <w:rPr/>
              <w:t>размещенных на</w:t>
            </w:r>
            <w:r>
              <w:rPr>
                <w:spacing w:val="1"/>
              </w:rPr>
              <w:t xml:space="preserve"> </w:t>
            </w:r>
            <w:r>
              <w:rPr/>
              <w:t>прилегающей</w:t>
            </w:r>
            <w:r>
              <w:rPr>
                <w:spacing w:val="1"/>
              </w:rPr>
              <w:t xml:space="preserve"> </w:t>
            </w:r>
            <w:r>
              <w:rPr/>
              <w:t>территории</w:t>
            </w:r>
            <w:r>
              <w:rPr>
                <w:spacing w:val="1"/>
              </w:rPr>
              <w:t xml:space="preserve"> </w:t>
            </w:r>
            <w:r>
              <w:rPr/>
              <w:t>для</w:t>
            </w:r>
            <w:r>
              <w:rPr>
                <w:spacing w:val="1"/>
              </w:rPr>
              <w:t xml:space="preserve"> </w:t>
            </w:r>
            <w:r>
              <w:rPr/>
              <w:t xml:space="preserve">автотранспорта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0" w:right="2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126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7"/>
              <w:rPr/>
            </w:pPr>
            <w:r>
              <w:rPr/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rPr/>
            </w:pPr>
            <w:r>
              <w:rPr/>
              <w:t>Наличие у</w:t>
            </w:r>
            <w:r>
              <w:rPr>
                <w:spacing w:val="1"/>
              </w:rPr>
              <w:t xml:space="preserve"> </w:t>
            </w:r>
            <w:r>
              <w:rPr/>
              <w:t>организации</w:t>
            </w:r>
            <w:r>
              <w:rPr>
                <w:spacing w:val="1"/>
              </w:rPr>
              <w:t xml:space="preserve"> </w:t>
            </w:r>
            <w:r>
              <w:rPr/>
              <w:t>способов</w:t>
            </w:r>
            <w:r>
              <w:rPr>
                <w:spacing w:val="1"/>
              </w:rPr>
              <w:t xml:space="preserve"> </w:t>
            </w:r>
            <w:r>
              <w:rPr/>
              <w:t>оказания услуг,</w:t>
            </w:r>
            <w:r>
              <w:rPr>
                <w:spacing w:val="1"/>
              </w:rPr>
              <w:t xml:space="preserve"> </w:t>
            </w:r>
            <w:r>
              <w:rPr/>
              <w:t>системы</w:t>
            </w:r>
            <w:r>
              <w:rPr>
                <w:spacing w:val="1"/>
              </w:rPr>
              <w:t xml:space="preserve"> </w:t>
            </w:r>
            <w:r>
              <w:rPr/>
              <w:t>подготовки</w:t>
            </w:r>
            <w:r>
              <w:rPr>
                <w:spacing w:val="1"/>
              </w:rPr>
              <w:t xml:space="preserve"> </w:t>
            </w:r>
            <w:r>
              <w:rPr/>
              <w:t>персонала для</w:t>
            </w:r>
            <w:r>
              <w:rPr>
                <w:spacing w:val="1"/>
              </w:rPr>
              <w:t xml:space="preserve"> </w:t>
            </w:r>
            <w:r>
              <w:rPr/>
              <w:t>обслуживания</w:t>
            </w:r>
            <w:r>
              <w:rPr>
                <w:spacing w:val="1"/>
              </w:rPr>
              <w:t xml:space="preserve"> </w:t>
            </w:r>
            <w:r>
              <w:rPr/>
              <w:t>каждой категории</w:t>
            </w:r>
            <w:r>
              <w:rPr>
                <w:spacing w:val="-52"/>
              </w:rPr>
              <w:t xml:space="preserve">                      </w:t>
            </w:r>
            <w:r>
              <w:rPr/>
              <w:t>лиц с</w:t>
            </w:r>
            <w:r>
              <w:rPr>
                <w:spacing w:val="1"/>
              </w:rPr>
              <w:t xml:space="preserve"> </w:t>
            </w:r>
            <w:r>
              <w:rPr/>
              <w:t>инвалидностью и МГН,</w:t>
            </w:r>
            <w:r>
              <w:rPr>
                <w:spacing w:val="1"/>
              </w:rPr>
              <w:t xml:space="preserve"> </w:t>
            </w:r>
            <w:r>
              <w:rPr/>
              <w:t>утвержденных</w:t>
            </w:r>
            <w:r>
              <w:rPr>
                <w:spacing w:val="1"/>
              </w:rPr>
              <w:t xml:space="preserve"> </w:t>
            </w:r>
            <w:r>
              <w:rPr/>
              <w:t>полномочным лицом</w:t>
            </w:r>
            <w:r>
              <w:rPr>
                <w:spacing w:val="-3"/>
              </w:rPr>
              <w:t xml:space="preserve"> </w:t>
            </w:r>
            <w:r>
              <w:rPr/>
              <w:t>организации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0" w:right="2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171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7"/>
              <w:rPr/>
            </w:pPr>
            <w:r>
              <w:rPr/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8"/>
              <w:ind w:left="0"/>
              <w:jc w:val="center"/>
              <w:rPr/>
            </w:pPr>
            <w:r>
              <w:rPr/>
              <w:t>Наличие</w:t>
            </w:r>
            <w:r>
              <w:rPr>
                <w:spacing w:val="-2"/>
              </w:rPr>
              <w:t xml:space="preserve"> </w:t>
            </w:r>
            <w:r>
              <w:rPr/>
              <w:t>в организации способов</w:t>
            </w:r>
            <w:r>
              <w:rPr>
                <w:spacing w:val="1"/>
              </w:rPr>
              <w:t xml:space="preserve"> </w:t>
            </w:r>
            <w:r>
              <w:rPr/>
              <w:t>оказания</w:t>
            </w:r>
            <w:r>
              <w:rPr>
                <w:spacing w:val="1"/>
              </w:rPr>
              <w:t xml:space="preserve"> </w:t>
            </w:r>
            <w:r>
              <w:rPr/>
              <w:t>ситуационной</w:t>
            </w:r>
            <w:r>
              <w:rPr>
                <w:spacing w:val="1"/>
              </w:rPr>
              <w:t xml:space="preserve"> </w:t>
            </w:r>
            <w:r>
              <w:rPr/>
              <w:t>помощи для каждой</w:t>
            </w:r>
            <w:r>
              <w:rPr>
                <w:spacing w:val="-52"/>
              </w:rPr>
              <w:t xml:space="preserve">                      </w:t>
            </w:r>
            <w:r>
              <w:rPr/>
              <w:t>категории лиц</w:t>
            </w:r>
            <w:r>
              <w:rPr>
                <w:spacing w:val="1"/>
              </w:rPr>
              <w:t xml:space="preserve"> </w:t>
            </w:r>
            <w:r>
              <w:rPr/>
              <w:t>с</w:t>
            </w:r>
            <w:r>
              <w:rPr>
                <w:spacing w:val="1"/>
              </w:rPr>
              <w:t xml:space="preserve"> </w:t>
            </w:r>
            <w:r>
              <w:rPr/>
              <w:t>инвалидностью и МГН,</w:t>
            </w:r>
            <w:r>
              <w:rPr>
                <w:spacing w:val="1"/>
              </w:rPr>
              <w:t xml:space="preserve"> </w:t>
            </w:r>
            <w:r>
              <w:rPr/>
              <w:t>в том числе на маршрутах</w:t>
            </w:r>
            <w:r>
              <w:rPr>
                <w:spacing w:val="1"/>
              </w:rPr>
              <w:t xml:space="preserve"> </w:t>
            </w:r>
            <w:r>
              <w:rPr/>
              <w:t>передвижения с</w:t>
            </w:r>
            <w:r>
              <w:rPr>
                <w:spacing w:val="1"/>
              </w:rPr>
              <w:t xml:space="preserve"> </w:t>
            </w:r>
            <w:r>
              <w:rPr/>
              <w:t>указанием</w:t>
            </w:r>
            <w:r>
              <w:rPr>
                <w:spacing w:val="1"/>
              </w:rPr>
              <w:t xml:space="preserve"> </w:t>
            </w:r>
            <w:r>
              <w:rPr/>
              <w:t>доступных</w:t>
            </w:r>
            <w:r>
              <w:rPr>
                <w:spacing w:val="2"/>
              </w:rPr>
              <w:t xml:space="preserve"> </w:t>
            </w:r>
            <w:r>
              <w:rPr/>
              <w:t>зон</w:t>
            </w:r>
            <w:r>
              <w:rPr>
                <w:spacing w:val="1"/>
              </w:rPr>
              <w:t xml:space="preserve"> </w:t>
            </w:r>
            <w:r>
              <w:rPr/>
              <w:t>и помещений,</w:t>
            </w:r>
            <w:r>
              <w:rPr>
                <w:spacing w:val="1"/>
              </w:rPr>
              <w:t xml:space="preserve"> </w:t>
            </w:r>
            <w:r>
              <w:rPr/>
              <w:t>предназначенных</w:t>
            </w:r>
            <w:r>
              <w:rPr>
                <w:spacing w:val="1"/>
              </w:rPr>
              <w:t xml:space="preserve"> </w:t>
            </w:r>
            <w:r>
              <w:rPr/>
              <w:t>для оказания услуг,</w:t>
            </w:r>
            <w:r>
              <w:rPr>
                <w:spacing w:val="-52"/>
              </w:rPr>
              <w:t xml:space="preserve"> </w:t>
            </w:r>
            <w:r>
              <w:rPr/>
              <w:t>социальных и</w:t>
            </w:r>
            <w:r>
              <w:rPr>
                <w:spacing w:val="-13"/>
              </w:rPr>
              <w:t xml:space="preserve"> </w:t>
            </w:r>
            <w:r>
              <w:rPr/>
              <w:t xml:space="preserve">сервисных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0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134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7"/>
              <w:rPr/>
            </w:pPr>
            <w:r>
              <w:rPr/>
              <w:t>6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8"/>
              <w:ind w:left="0"/>
              <w:jc w:val="center"/>
              <w:rPr/>
            </w:pPr>
            <w:r>
              <w:rPr/>
              <w:t>Наличие у</w:t>
            </w:r>
            <w:r>
              <w:rPr>
                <w:spacing w:val="1"/>
              </w:rPr>
              <w:t xml:space="preserve"> </w:t>
            </w:r>
            <w:r>
              <w:rPr/>
              <w:t>организации программы</w:t>
            </w:r>
            <w:r>
              <w:rPr>
                <w:spacing w:val="1"/>
              </w:rPr>
              <w:t xml:space="preserve"> </w:t>
            </w:r>
            <w:r>
              <w:rPr/>
              <w:t>подготовки</w:t>
            </w:r>
            <w:r>
              <w:rPr>
                <w:spacing w:val="1"/>
              </w:rPr>
              <w:t xml:space="preserve"> </w:t>
            </w:r>
            <w:r>
              <w:rPr/>
              <w:t>персонала для</w:t>
            </w:r>
            <w:r>
              <w:rPr>
                <w:spacing w:val="1"/>
              </w:rPr>
              <w:t xml:space="preserve"> </w:t>
            </w:r>
            <w:r>
              <w:rPr/>
              <w:t>понимания</w:t>
            </w:r>
            <w:r>
              <w:rPr>
                <w:spacing w:val="1"/>
              </w:rPr>
              <w:t xml:space="preserve"> </w:t>
            </w:r>
            <w:r>
              <w:rPr/>
              <w:t>потребностей в</w:t>
            </w:r>
            <w:r>
              <w:rPr>
                <w:spacing w:val="1"/>
              </w:rPr>
              <w:t xml:space="preserve"> </w:t>
            </w:r>
            <w:r>
              <w:rPr/>
              <w:t>помощи, общения,</w:t>
            </w:r>
            <w:r>
              <w:rPr>
                <w:spacing w:val="1"/>
              </w:rPr>
              <w:t xml:space="preserve"> </w:t>
            </w:r>
            <w:r>
              <w:rPr/>
              <w:t>оказания</w:t>
            </w:r>
            <w:r>
              <w:rPr>
                <w:spacing w:val="1"/>
              </w:rPr>
              <w:t xml:space="preserve"> </w:t>
            </w:r>
            <w:r>
              <w:rPr/>
              <w:t>ситуационной</w:t>
            </w:r>
            <w:r>
              <w:rPr>
                <w:spacing w:val="1"/>
              </w:rPr>
              <w:t xml:space="preserve"> </w:t>
            </w:r>
            <w:r>
              <w:rPr/>
              <w:t>помощи,</w:t>
            </w:r>
            <w:r>
              <w:rPr>
                <w:spacing w:val="1"/>
              </w:rPr>
              <w:t xml:space="preserve"> </w:t>
            </w:r>
            <w:r>
              <w:rPr/>
              <w:t>утвержденной</w:t>
            </w:r>
            <w:r>
              <w:rPr>
                <w:spacing w:val="1"/>
              </w:rPr>
              <w:t xml:space="preserve"> </w:t>
            </w:r>
            <w:r>
              <w:rPr/>
              <w:t>полномочным</w:t>
            </w:r>
            <w:r>
              <w:rPr>
                <w:spacing w:val="1"/>
              </w:rPr>
              <w:t xml:space="preserve"> </w:t>
            </w:r>
            <w:r>
              <w:rPr/>
              <w:t>лицом</w:t>
            </w:r>
            <w:r>
              <w:rPr>
                <w:spacing w:val="-10"/>
              </w:rPr>
              <w:t xml:space="preserve"> </w:t>
            </w:r>
            <w:r>
              <w:rPr/>
              <w:t>организации.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182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rPr/>
            </w:pPr>
            <w:r>
              <w:rPr/>
              <w:t>Наличие в</w:t>
            </w:r>
            <w:r>
              <w:rPr>
                <w:spacing w:val="1"/>
              </w:rPr>
              <w:t xml:space="preserve"> </w:t>
            </w:r>
            <w:r>
              <w:rPr/>
              <w:t>организации</w:t>
            </w:r>
            <w:r>
              <w:rPr>
                <w:spacing w:val="1"/>
              </w:rPr>
              <w:t xml:space="preserve"> </w:t>
            </w:r>
            <w:r>
              <w:rPr/>
              <w:t>системы</w:t>
            </w:r>
            <w:r>
              <w:rPr>
                <w:spacing w:val="1"/>
              </w:rPr>
              <w:t xml:space="preserve"> </w:t>
            </w:r>
            <w:r>
              <w:rPr/>
              <w:t>организации работ</w:t>
            </w:r>
            <w:r>
              <w:rPr>
                <w:spacing w:val="-53"/>
              </w:rPr>
              <w:t xml:space="preserve">                        </w:t>
            </w:r>
            <w:r>
              <w:rPr/>
              <w:t>и подготовки</w:t>
            </w:r>
            <w:r>
              <w:rPr>
                <w:spacing w:val="1"/>
              </w:rPr>
              <w:t xml:space="preserve"> </w:t>
            </w:r>
            <w:r>
              <w:rPr/>
              <w:t>персонала для</w:t>
            </w:r>
            <w:r>
              <w:rPr>
                <w:spacing w:val="1"/>
              </w:rPr>
              <w:t xml:space="preserve"> </w:t>
            </w:r>
            <w:r>
              <w:rPr/>
              <w:t>оказания</w:t>
            </w:r>
            <w:r>
              <w:rPr>
                <w:spacing w:val="1"/>
              </w:rPr>
              <w:t xml:space="preserve"> </w:t>
            </w:r>
            <w:r>
              <w:rPr/>
              <w:t>ситуационной</w:t>
            </w:r>
            <w:r>
              <w:rPr>
                <w:spacing w:val="1"/>
              </w:rPr>
              <w:t xml:space="preserve"> </w:t>
            </w:r>
            <w:r>
              <w:rPr/>
              <w:t>помощи всем</w:t>
            </w:r>
            <w:r>
              <w:rPr>
                <w:spacing w:val="1"/>
              </w:rPr>
              <w:t xml:space="preserve"> </w:t>
            </w:r>
            <w:r>
              <w:rPr/>
              <w:t>категориям лиц с</w:t>
            </w:r>
            <w:r>
              <w:rPr>
                <w:spacing w:val="1"/>
              </w:rPr>
              <w:t xml:space="preserve"> </w:t>
            </w:r>
            <w:r>
              <w:rPr/>
              <w:t>инвалидностью.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0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212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0"/>
              <w:jc w:val="center"/>
              <w:rPr/>
            </w:pPr>
            <w:r>
              <w:rPr/>
              <w:t>Наличие</w:t>
            </w:r>
            <w:r>
              <w:rPr>
                <w:spacing w:val="-2"/>
              </w:rPr>
              <w:t xml:space="preserve"> </w:t>
            </w:r>
            <w:r>
              <w:rPr/>
              <w:t>в организации текущего</w:t>
            </w:r>
            <w:r>
              <w:rPr>
                <w:spacing w:val="1"/>
              </w:rPr>
              <w:t xml:space="preserve"> </w:t>
            </w:r>
            <w:r>
              <w:rPr/>
              <w:t>и</w:t>
            </w:r>
            <w:r>
              <w:rPr>
                <w:spacing w:val="1"/>
              </w:rPr>
              <w:t xml:space="preserve"> </w:t>
            </w:r>
            <w:r>
              <w:rPr/>
              <w:t>перспективного</w:t>
            </w:r>
            <w:r>
              <w:rPr>
                <w:spacing w:val="1"/>
              </w:rPr>
              <w:t xml:space="preserve"> </w:t>
            </w:r>
            <w:r>
              <w:rPr/>
              <w:t>планов работ,</w:t>
            </w:r>
            <w:r>
              <w:rPr>
                <w:spacing w:val="1"/>
              </w:rPr>
              <w:t xml:space="preserve"> </w:t>
            </w:r>
            <w:r>
              <w:rPr/>
              <w:t>согласование</w:t>
            </w:r>
            <w:r>
              <w:rPr>
                <w:spacing w:val="1"/>
              </w:rPr>
              <w:t xml:space="preserve"> </w:t>
            </w:r>
            <w:r>
              <w:rPr/>
              <w:t>применения</w:t>
            </w:r>
            <w:r>
              <w:rPr>
                <w:spacing w:val="1"/>
              </w:rPr>
              <w:t xml:space="preserve"> «</w:t>
            </w:r>
            <w:r>
              <w:rPr/>
              <w:t>разумных</w:t>
            </w:r>
            <w:r>
              <w:rPr>
                <w:spacing w:val="1"/>
              </w:rPr>
              <w:t xml:space="preserve"> </w:t>
            </w:r>
            <w:r>
              <w:rPr/>
              <w:t>приспособлений» с</w:t>
            </w:r>
            <w:r>
              <w:rPr>
                <w:spacing w:val="1"/>
              </w:rPr>
              <w:t xml:space="preserve"> </w:t>
            </w:r>
            <w:r>
              <w:rPr/>
              <w:t>общественными</w:t>
            </w:r>
            <w:r>
              <w:rPr>
                <w:spacing w:val="1"/>
              </w:rPr>
              <w:t xml:space="preserve"> </w:t>
            </w:r>
            <w:r>
              <w:rPr/>
              <w:t>объединениями</w:t>
            </w:r>
            <w:r>
              <w:rPr>
                <w:spacing w:val="-11"/>
              </w:rPr>
              <w:t xml:space="preserve"> </w:t>
            </w:r>
            <w:r>
              <w:rPr/>
              <w:t>лиц</w:t>
            </w:r>
            <w:r>
              <w:rPr>
                <w:spacing w:val="-52"/>
              </w:rPr>
              <w:t xml:space="preserve">   </w:t>
            </w:r>
            <w:r>
              <w:rPr/>
              <w:t xml:space="preserve"> с инвалидностью с</w:t>
            </w:r>
            <w:r>
              <w:rPr>
                <w:spacing w:val="-52"/>
              </w:rPr>
              <w:t xml:space="preserve"> </w:t>
            </w:r>
            <w:r>
              <w:rPr/>
              <w:t>учетом их</w:t>
            </w:r>
            <w:r>
              <w:rPr>
                <w:spacing w:val="1"/>
              </w:rPr>
              <w:t xml:space="preserve"> </w:t>
            </w:r>
            <w:r>
              <w:rPr/>
              <w:t>приоритетов.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0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162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0" w:right="-108"/>
              <w:rPr/>
            </w:pPr>
            <w:r>
              <w:rPr/>
              <w:t>9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424"/>
              <w:jc w:val="center"/>
              <w:rPr/>
            </w:pPr>
            <w:r>
              <w:rPr/>
              <w:t>Проведение</w:t>
            </w:r>
            <w:r>
              <w:rPr>
                <w:spacing w:val="1"/>
              </w:rPr>
              <w:t xml:space="preserve"> </w:t>
            </w:r>
            <w:r>
              <w:rPr/>
              <w:t>мониторинга</w:t>
            </w:r>
            <w:r>
              <w:rPr>
                <w:spacing w:val="1"/>
              </w:rPr>
              <w:t xml:space="preserve"> </w:t>
            </w:r>
            <w:r>
              <w:rPr/>
              <w:t>обеспечения</w:t>
            </w:r>
            <w:r>
              <w:rPr>
                <w:spacing w:val="1"/>
              </w:rPr>
              <w:t xml:space="preserve"> </w:t>
            </w:r>
            <w:r>
              <w:rPr/>
              <w:t>доступности</w:t>
            </w:r>
            <w:r>
              <w:rPr>
                <w:spacing w:val="1"/>
              </w:rPr>
              <w:t xml:space="preserve"> </w:t>
            </w:r>
            <w:r>
              <w:rPr/>
              <w:t>объектов</w:t>
            </w:r>
            <w:r>
              <w:rPr>
                <w:spacing w:val="-9"/>
              </w:rPr>
              <w:t xml:space="preserve"> </w:t>
            </w:r>
            <w:r>
              <w:rPr/>
              <w:t>и</w:t>
            </w:r>
            <w:r>
              <w:rPr>
                <w:spacing w:val="-11"/>
              </w:rPr>
              <w:t xml:space="preserve"> </w:t>
            </w:r>
            <w:r>
              <w:rPr/>
              <w:t>услуг</w:t>
            </w:r>
            <w:r>
              <w:rPr>
                <w:spacing w:val="-52"/>
              </w:rPr>
              <w:t xml:space="preserve">                </w:t>
            </w:r>
            <w:r>
              <w:rPr/>
              <w:t>для</w:t>
            </w:r>
            <w:r>
              <w:rPr>
                <w:spacing w:val="1"/>
              </w:rPr>
              <w:t xml:space="preserve"> лиц с инвалидностью и </w:t>
            </w:r>
            <w:r>
              <w:rPr/>
              <w:t>МГН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0" w:right="2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169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0" w:right="-108"/>
              <w:rPr/>
            </w:pPr>
            <w:r>
              <w:rPr/>
              <w:t>10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222"/>
              <w:jc w:val="center"/>
              <w:rPr/>
            </w:pPr>
            <w:r>
              <w:rPr/>
              <w:t>Выполнения</w:t>
            </w:r>
            <w:r>
              <w:rPr>
                <w:spacing w:val="-52"/>
              </w:rPr>
              <w:t xml:space="preserve">                  </w:t>
            </w:r>
            <w:r>
              <w:rPr/>
              <w:t>текущего</w:t>
            </w:r>
            <w:r>
              <w:rPr>
                <w:spacing w:val="2"/>
              </w:rPr>
              <w:t xml:space="preserve"> </w:t>
            </w:r>
            <w:r>
              <w:rPr/>
              <w:t>и</w:t>
            </w:r>
            <w:r>
              <w:rPr>
                <w:spacing w:val="1"/>
              </w:rPr>
              <w:t xml:space="preserve"> </w:t>
            </w:r>
            <w:r>
              <w:rPr/>
              <w:t>перспективного</w:t>
            </w:r>
            <w:r>
              <w:rPr>
                <w:spacing w:val="1"/>
              </w:rPr>
              <w:t xml:space="preserve"> </w:t>
            </w:r>
            <w:r>
              <w:rPr/>
              <w:t xml:space="preserve">планов работ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0" w:right="2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209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0" w:right="-108"/>
              <w:rPr/>
            </w:pPr>
            <w:r>
              <w:rPr/>
              <w:t>11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8"/>
              <w:ind w:left="0"/>
              <w:jc w:val="center"/>
              <w:rPr/>
            </w:pPr>
            <w:r>
              <w:rPr/>
              <w:t>Наличие</w:t>
            </w:r>
            <w:r>
              <w:rPr>
                <w:spacing w:val="-2"/>
              </w:rPr>
              <w:t xml:space="preserve"> </w:t>
            </w:r>
            <w:r>
              <w:rPr/>
              <w:t>и выполнение</w:t>
            </w:r>
            <w:r>
              <w:rPr>
                <w:spacing w:val="1"/>
              </w:rPr>
              <w:t xml:space="preserve"> </w:t>
            </w:r>
            <w:r>
              <w:rPr/>
              <w:t>требований</w:t>
            </w:r>
            <w:r>
              <w:rPr>
                <w:spacing w:val="1"/>
              </w:rPr>
              <w:t xml:space="preserve"> </w:t>
            </w:r>
            <w:r>
              <w:rPr/>
              <w:t>поставщиками при обслуживании клиентов на</w:t>
            </w:r>
            <w:r>
              <w:rPr>
                <w:spacing w:val="1"/>
              </w:rPr>
              <w:t xml:space="preserve"> </w:t>
            </w:r>
            <w:r>
              <w:rPr/>
              <w:t>территории</w:t>
            </w:r>
            <w:r>
              <w:rPr>
                <w:spacing w:val="1"/>
              </w:rPr>
              <w:t xml:space="preserve"> </w:t>
            </w:r>
            <w:r>
              <w:rPr/>
              <w:t>организации и</w:t>
            </w:r>
            <w:r>
              <w:rPr>
                <w:spacing w:val="1"/>
              </w:rPr>
              <w:t xml:space="preserve"> </w:t>
            </w:r>
            <w:r>
              <w:rPr/>
              <w:t>предоставлении услуг</w:t>
            </w:r>
            <w:r>
              <w:rPr>
                <w:spacing w:val="-10"/>
              </w:rPr>
              <w:t xml:space="preserve"> </w:t>
            </w:r>
            <w:r>
              <w:rPr/>
              <w:t>клиентам</w:t>
            </w:r>
            <w:r>
              <w:rPr>
                <w:spacing w:val="-10"/>
              </w:rPr>
              <w:t xml:space="preserve"> </w:t>
            </w:r>
            <w:r>
              <w:rPr/>
              <w:t>по аутсорсингу.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0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  <w:tr>
        <w:trPr>
          <w:trHeight w:val="97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0" w:right="-108"/>
              <w:rPr/>
            </w:pPr>
            <w:r>
              <w:rPr/>
              <w:t>12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"/>
              <w:jc w:val="center"/>
              <w:rPr/>
            </w:pPr>
            <w:r>
              <w:rPr/>
              <w:t>Работа</w:t>
            </w:r>
            <w:r>
              <w:rPr>
                <w:spacing w:val="1"/>
              </w:rPr>
              <w:t xml:space="preserve"> </w:t>
            </w:r>
            <w:r>
              <w:rPr/>
              <w:t>организации с</w:t>
            </w:r>
            <w:r>
              <w:rPr>
                <w:spacing w:val="-52"/>
              </w:rPr>
              <w:t xml:space="preserve">                    </w:t>
            </w:r>
            <w:r>
              <w:rPr/>
              <w:t>претензиями и</w:t>
            </w:r>
            <w:r>
              <w:rPr>
                <w:spacing w:val="1"/>
              </w:rPr>
              <w:t xml:space="preserve"> </w:t>
            </w:r>
            <w:r>
              <w:rPr/>
              <w:t>предложениями по</w:t>
            </w:r>
            <w:r>
              <w:rPr>
                <w:spacing w:val="1"/>
              </w:rPr>
              <w:t xml:space="preserve"> </w:t>
            </w:r>
            <w:r>
              <w:rPr/>
              <w:t>обеспечению</w:t>
            </w:r>
            <w:r>
              <w:rPr>
                <w:spacing w:val="1"/>
              </w:rPr>
              <w:t xml:space="preserve"> </w:t>
            </w:r>
            <w:r>
              <w:rPr/>
              <w:t>условий</w:t>
            </w:r>
            <w:r>
              <w:rPr>
                <w:spacing w:val="1"/>
              </w:rPr>
              <w:t xml:space="preserve"> </w:t>
            </w:r>
            <w:r>
              <w:rPr/>
              <w:t>доступности</w:t>
            </w:r>
            <w:r>
              <w:rPr>
                <w:spacing w:val="1"/>
              </w:rPr>
              <w:t xml:space="preserve"> </w:t>
            </w:r>
            <w:r>
              <w:rPr/>
              <w:t>объектов</w:t>
            </w:r>
            <w:r>
              <w:rPr>
                <w:spacing w:val="-1"/>
              </w:rPr>
              <w:t xml:space="preserve"> </w:t>
            </w:r>
            <w:r>
              <w:rPr/>
              <w:t>и</w:t>
            </w:r>
            <w:r>
              <w:rPr>
                <w:spacing w:val="-2"/>
              </w:rPr>
              <w:t xml:space="preserve"> </w:t>
            </w:r>
            <w:r>
              <w:rPr/>
              <w:t>услуг для</w:t>
            </w:r>
            <w:r>
              <w:rPr>
                <w:spacing w:val="-1"/>
              </w:rPr>
              <w:t xml:space="preserve"> лиц с инвалидностью и </w:t>
            </w:r>
            <w:r>
              <w:rPr/>
              <w:t>МГН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/>
              <w:t>Соответствие условию доступности - при полном выполнении требований</w:t>
            </w:r>
            <w:r>
              <w:rPr>
                <w:lang w:val="kk-KZ"/>
              </w:rPr>
              <w:t>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TableParagraph"/>
              <w:ind w:left="0" w:right="2"/>
              <w:jc w:val="center"/>
              <w:rPr/>
            </w:pPr>
            <w:r>
              <w:rPr/>
              <w:t>Несоответствие условию доступности - при отсутствии выполнения требования</w:t>
            </w:r>
          </w:p>
        </w:tc>
      </w:tr>
    </w:tbl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418" w:right="1418" w:gutter="0" w:header="1020" w:top="1418" w:footer="1020" w:bottom="1134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Heading1"/>
        <w:jc w:val="center"/>
        <w:rPr>
          <w:b w:val="false"/>
        </w:rPr>
      </w:pPr>
      <w:bookmarkStart w:id="11" w:name="_Toc150786911"/>
      <w:r>
        <w:rPr/>
        <w:t>Приложение В</w:t>
        <w:br/>
      </w:r>
      <w:r>
        <w:rPr>
          <w:b w:val="false"/>
          <w:bCs w:val="false"/>
          <w:i/>
          <w:iCs/>
        </w:rPr>
        <w:t>(информационное)</w:t>
        <w:br/>
        <w:br/>
      </w:r>
      <w:r>
        <w:rPr/>
        <w:t>Анкеты опроса лиц с инвалидностью из числа МГН, проживающих на территории подконтрольных местных органов, для определения приоритетов и потребностей в обеспечении условий «шаговой доступности» объектов и услуг городской, сельской, социальной инфраструктуры</w:t>
      </w:r>
      <w:bookmarkEnd w:id="11"/>
    </w:p>
    <w:p>
      <w:pPr>
        <w:pStyle w:val="Normal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по инициативе: __________________________________________________</w:t>
      </w:r>
    </w:p>
    <w:p>
      <w:pPr>
        <w:pStyle w:val="Normal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Контакты для справок:  ______________________________________________________</w:t>
      </w:r>
    </w:p>
    <w:p>
      <w:pPr>
        <w:pStyle w:val="Normal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Просим ответы направить по адресу:  __________________________________________</w:t>
      </w:r>
    </w:p>
    <w:p>
      <w:pPr>
        <w:pStyle w:val="Normal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АНКЕТА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опроса лиц с инвалидностью по слуху для определения приоритетов и потребностей в «шаговой доступности» объектов и услуг городской, сельской, социальной инфраструктуры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7"/>
        <w:gridCol w:w="6865"/>
        <w:gridCol w:w="2032"/>
      </w:tblGrid>
      <w:tr>
        <w:trPr>
          <w:trHeight w:val="261" w:hRule="atLeast"/>
        </w:trPr>
        <w:tc>
          <w:tcPr>
            <w:tcW w:w="457" w:type="dxa"/>
            <w:tcBorders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</w:t>
            </w:r>
          </w:p>
        </w:tc>
      </w:tr>
      <w:tr>
        <w:trPr>
          <w:trHeight w:val="556" w:hRule="atLeast"/>
        </w:trPr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пользуетесь слуховым аппаратом?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    НЕТ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(ответ подчеркнуть)</w:t>
            </w:r>
          </w:p>
        </w:tc>
      </w:tr>
      <w:tr>
        <w:trPr>
          <w:trHeight w:val="235" w:hRule="atLeast"/>
        </w:trPr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улицу и дом проживания.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Укажите, по каким улицам города Вы в основном передвигаетесь. Какие барьеры мешают передвижению.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Укажите, какие учреждения, магазины, Вы посещаете еженедельно и сколько раз. Какие барьеры мешают при их посещении. 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места отдыха, развлечений, прогулок Вы посещаете. Какие барьеры мешают для их посещения.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работаете, учитесь? Если да - то, кем, и по какому адресу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какой профессии Вы могли бы и хотите работать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помощь Вам необходима для трудоустройства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Укажите: номера маршрутами и остановки общественного транспорта, которыми Вы пользуетесь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трудности Вы испытываете в поездке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6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Ваши пожелания по улучшению качества «шаговой доступности» услуг пассажирских перевозок</w:t>
            </w:r>
          </w:p>
        </w:tc>
        <w:tc>
          <w:tcPr>
            <w:tcW w:w="203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АНКЕТА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опроса детей с инвалидностью (их полномочных представителей) для определения приоритетных потребностей в «шаговой доступности» объектов и услуг городской, сельской, социальной инфраструктуры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2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2"/>
        <w:gridCol w:w="6667"/>
        <w:gridCol w:w="2082"/>
      </w:tblGrid>
      <w:tr>
        <w:trPr>
          <w:trHeight w:val="317" w:hRule="atLeast"/>
        </w:trPr>
        <w:tc>
          <w:tcPr>
            <w:tcW w:w="472" w:type="dxa"/>
            <w:tcBorders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</w:t>
            </w:r>
          </w:p>
        </w:tc>
      </w:tr>
      <w:tr>
        <w:trPr>
          <w:trHeight w:val="706" w:hRule="atLeast"/>
        </w:trPr>
        <w:tc>
          <w:tcPr>
            <w:tcW w:w="47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пользуетесь креслом-коляской с ручным или электрическим приводом, передвигаетесь используя костыли, трости или ходунки.</w:t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используемое оборудования для передвижения.</w:t>
            </w:r>
          </w:p>
        </w:tc>
      </w:tr>
      <w:tr>
        <w:trPr>
          <w:trHeight w:val="382" w:hRule="atLeast"/>
        </w:trPr>
        <w:tc>
          <w:tcPr>
            <w:tcW w:w="47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улицу и номер дома, где вы проживаете</w:t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6" w:hRule="atLeast"/>
        </w:trPr>
        <w:tc>
          <w:tcPr>
            <w:tcW w:w="47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можете самостоятельно покинуть место проживания. Какая помощь Вам необходима.</w:t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каким улицам города Вы в основном передвигаетесь, какие барьеры Вам мешают</w:t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Укажите, какие учреждения Вы посещаете еженедельно и сколько раз.  Какие барьеры Вам мешают при их посещении.</w:t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47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места отдыха, развлечений, прогулок Вы посещаете. Какие барьеры Вам мешают </w:t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учитесь? Если да - то, кем, и по какому адресу</w:t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Укажите: номера маршрутами и остановки общественного транспорта, которыми Вы пользуетесь</w:t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трудности Вы испытываете в поездке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2" w:hRule="atLeast"/>
        </w:trPr>
        <w:tc>
          <w:tcPr>
            <w:tcW w:w="47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6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Ваши пожелания по улучшению качества «шаговой доступности» услуг пассажирских перевозок</w:t>
            </w:r>
          </w:p>
        </w:tc>
        <w:tc>
          <w:tcPr>
            <w:tcW w:w="208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АНКЕТА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опроса лиц с инвалидностью по опорно-двигательному аппарату и передвигающихся на кресле - коляске для определения приоритетов и потребностей в «шаговой доступности» объектов и услуг городской, сельской, социальной инфраструктуры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7"/>
        <w:gridCol w:w="6956"/>
        <w:gridCol w:w="1941"/>
      </w:tblGrid>
      <w:tr>
        <w:trPr>
          <w:trHeight w:val="317" w:hRule="atLeast"/>
        </w:trPr>
        <w:tc>
          <w:tcPr>
            <w:tcW w:w="457" w:type="dxa"/>
            <w:tcBorders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</w:t>
            </w:r>
          </w:p>
        </w:tc>
      </w:tr>
      <w:tr>
        <w:trPr>
          <w:trHeight w:val="706" w:hRule="atLeast"/>
        </w:trPr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пользуетесь креслом-коляской с ручным или электрическим приводом, передвигаетесь используя костыли, трости или ходунки.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используемое оборудования для передвижения.</w:t>
            </w:r>
          </w:p>
        </w:tc>
      </w:tr>
      <w:tr>
        <w:trPr>
          <w:trHeight w:val="382" w:hRule="atLeast"/>
        </w:trPr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улицу и номер дома, где вы проживаете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6" w:hRule="atLeast"/>
        </w:trPr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можете самостоятельно покинуть место проживания. Какая помощь Вам необходима.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каким улицам города Вы в основном передвигаетесь, какие барьеры Вам мешают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Укажите, какие учреждения, магазины Вы посещаете еженедельно и сколько раз.  Какие барьеры Вам мешают при их посещении.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места отдыха, развлечений, прогулок Вы посещаете. Какие барьеры Вам мешают 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работаете? Если да - то, кем, и по какому адресу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какой профессии Вы могли бы и хотите работать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помощь Вам необходима для трудоустройства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Укажите: номера маршрутами и остановки общественного транспорта, которыми Вы пользуетесь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трудности Вы испытываете в поездке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2" w:hRule="atLeast"/>
        </w:trPr>
        <w:tc>
          <w:tcPr>
            <w:tcW w:w="457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56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Ваши пожелания по улучшению качества «шаговой доступности» услуг пассажирских перевозок</w:t>
            </w:r>
          </w:p>
        </w:tc>
        <w:tc>
          <w:tcPr>
            <w:tcW w:w="1941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АНКЕТА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опроса лиц с инвалидностью по зрению для определения приоритетов и потребностей в обеспечении «шаговой доступности» объектов городской, сельской, социальной инфраструктуры и услуг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3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9"/>
        <w:gridCol w:w="6375"/>
        <w:gridCol w:w="2484"/>
      </w:tblGrid>
      <w:tr>
        <w:trPr>
          <w:trHeight w:val="261" w:hRule="atLeast"/>
        </w:trPr>
        <w:tc>
          <w:tcPr>
            <w:tcW w:w="499" w:type="dxa"/>
            <w:tcBorders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вопроса</w:t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</w:t>
            </w:r>
          </w:p>
        </w:tc>
      </w:tr>
      <w:tr>
        <w:trPr>
          <w:trHeight w:val="556" w:hRule="atLeast"/>
        </w:trPr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пользуетесь белой тростью при передвижении?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         НЕТ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(ответ подчеркнуть)</w:t>
            </w:r>
          </w:p>
        </w:tc>
      </w:tr>
      <w:tr>
        <w:trPr>
          <w:trHeight w:val="287" w:hRule="atLeast"/>
        </w:trPr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улицу и дом проживания.</w:t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Укажите, по каким улицам города Вы в основном передвигаетесь. Какие барьеры мешают передвижению.</w:t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Укажите, какие учреждения, магазины, Вы посещаете еженедельно и сколько раз. Какие барьеры мешают при их посещении.</w:t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места отдыха, развлечений, прогулок Вы посещаете. Какие барьеры мешают для их посещения.</w:t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работаете, учитесь? Если да - то, кем, и по какому адресу</w:t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какой профессии Вы могли бы и хотите работать</w:t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помощь Вам необходима для трудоустройства</w:t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Укажите: номера маршрутами и остановки общественного транспорта, которыми Вы пользуетесь</w:t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трудности Вы испытываете в поездке</w:t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2" w:hRule="atLeast"/>
        </w:trPr>
        <w:tc>
          <w:tcPr>
            <w:tcW w:w="499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Ваши пожелания по улучшению качества «шаговой доступности» услуг пассажирских перевозок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6"/>
          <w:headerReference w:type="default" r:id="rId27"/>
          <w:headerReference w:type="first" r:id="rId28"/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134" w:right="1418" w:gutter="0" w:header="1020" w:top="1418" w:footer="1020" w:bottom="1418"/>
          <w:pgNumType w:start="34" w:fmt="decimal"/>
          <w:formProt w:val="false"/>
          <w:titlePg/>
          <w:textDirection w:val="lrTb"/>
          <w:docGrid w:type="default" w:linePitch="299" w:charSpace="4096"/>
        </w:sectPr>
      </w:pPr>
    </w:p>
    <w:p>
      <w:pPr>
        <w:pStyle w:val="Heading1"/>
        <w:jc w:val="center"/>
        <w:rPr>
          <w:b w:val="false"/>
          <w:bCs w:val="false"/>
        </w:rPr>
      </w:pPr>
      <w:bookmarkStart w:id="12" w:name="_Toc150786912"/>
      <w:r>
        <w:rPr/>
        <w:t>Библиография</w:t>
      </w:r>
      <w:bookmarkEnd w:id="12"/>
    </w:p>
    <w:p>
      <w:pPr>
        <w:pStyle w:val="Normal"/>
        <w:tabs>
          <w:tab w:val="clear" w:pos="720"/>
          <w:tab w:val="left" w:pos="42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[1] </w:t>
      </w:r>
      <w:r>
        <w:rPr>
          <w:kern w:val="2"/>
          <w:sz w:val="24"/>
          <w:szCs w:val="24"/>
        </w:rPr>
        <w:t xml:space="preserve">ЗРК </w:t>
      </w:r>
      <w:r>
        <w:rPr>
          <w:sz w:val="24"/>
          <w:szCs w:val="24"/>
        </w:rPr>
        <w:t>«</w:t>
      </w:r>
      <w:r>
        <w:rPr>
          <w:bCs/>
          <w:sz w:val="24"/>
          <w:szCs w:val="24"/>
        </w:rPr>
        <w:t>Социальный кодекс Республики Казахстан»</w:t>
      </w:r>
      <w:r>
        <w:rPr>
          <w:sz w:val="24"/>
          <w:szCs w:val="24"/>
        </w:rPr>
        <w:t xml:space="preserve"> от 20 апреля 2023 года № 224-VII;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[2] СП РК 3.06-101-2012 «Проектирование зданий и сооружений с учетом доступности для маломобильных групп населения. Общие положения»;</w:t>
      </w:r>
    </w:p>
    <w:p>
      <w:pPr>
        <w:pStyle w:val="Style191"/>
        <w:widowControl/>
        <w:ind w:firstLine="567"/>
        <w:jc w:val="both"/>
        <w:rPr>
          <w:rFonts w:ascii="Times New Roman" w:hAnsi="Times New Roman" w:cs="Times New Roman"/>
          <w:kern w:val="2"/>
        </w:rPr>
      </w:pPr>
      <w:r>
        <w:rPr>
          <w:rFonts w:cs="Times New Roman" w:ascii="Times New Roman" w:hAnsi="Times New Roman"/>
        </w:rPr>
        <w:t xml:space="preserve">[3] </w:t>
      </w:r>
      <w:r>
        <w:rPr>
          <w:rFonts w:cs="Times New Roman" w:ascii="Times New Roman" w:hAnsi="Times New Roman"/>
          <w:bCs/>
          <w:shd w:fill="FFFFFF" w:val="clear"/>
        </w:rPr>
        <w:t>ЗРК</w:t>
      </w:r>
      <w:r>
        <w:rPr>
          <w:rFonts w:cs="Times New Roman" w:ascii="Times New Roman" w:hAnsi="Times New Roman"/>
          <w:shd w:fill="FFFFFF" w:val="clear"/>
        </w:rPr>
        <w:t xml:space="preserve"> от 20 февраля 2015 года № 288-V «О ратификации Конвенции о правах инвалидов»</w:t>
      </w:r>
      <w:r>
        <w:rPr>
          <w:rFonts w:cs="Times New Roman" w:ascii="Times New Roman" w:hAnsi="Times New Roman"/>
          <w:kern w:val="2"/>
        </w:rPr>
        <w:t>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/>
        <w:t xml:space="preserve">[4] </w:t>
      </w:r>
      <w:r>
        <w:rPr>
          <w:sz w:val="24"/>
          <w:szCs w:val="24"/>
        </w:rPr>
        <w:t>ЗРК от 27 июня 2022 года № 129-VII «О внесении изменений и дополнений в некоторые законодательные акты РК по вопросам улучшения качества жизни лиц с инвалидностью»;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/>
        <w:t xml:space="preserve">[5] </w:t>
      </w:r>
      <w:r>
        <w:rPr>
          <w:sz w:val="24"/>
          <w:szCs w:val="24"/>
        </w:rPr>
        <w:t>ЗРК от 19 мая 2015 года № 314-V «О минимальных социальных стандартах и их гарантиях»;</w:t>
      </w:r>
    </w:p>
    <w:p>
      <w:pPr>
        <w:pStyle w:val="Style191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794" w:leader="none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8"/>
        <w:tblW w:w="90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74"/>
      </w:tblGrid>
      <w:tr>
        <w:trPr/>
        <w:tc>
          <w:tcPr>
            <w:tcW w:w="907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>МКС 03.080</w:t>
            </w:r>
          </w:p>
        </w:tc>
      </w:tr>
      <w:tr>
        <w:trPr/>
        <w:tc>
          <w:tcPr>
            <w:tcW w:w="907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>Ключевые слова: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«шаговая доступность»; </w:t>
            </w:r>
            <w:r>
              <w:rPr>
                <w:rStyle w:val="FontStyle47"/>
                <w:rFonts w:cs="Times New Roman"/>
                <w:b w:val="false"/>
                <w:bCs w:val="false"/>
                <w:kern w:val="0"/>
                <w:sz w:val="24"/>
                <w:szCs w:val="24"/>
                <w:lang w:eastAsia="en-US" w:bidi="ar-SA"/>
              </w:rPr>
              <w:t xml:space="preserve">объекты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инфраструктуры</w:t>
            </w:r>
            <w:r>
              <w:rPr>
                <w:rStyle w:val="FontStyle47"/>
                <w:rFonts w:cs="Times New Roman"/>
                <w:b w:val="false"/>
                <w:bCs w:val="false"/>
                <w:kern w:val="0"/>
                <w:sz w:val="24"/>
                <w:szCs w:val="24"/>
                <w:lang w:eastAsia="en-US" w:bidi="ar-SA"/>
              </w:rPr>
              <w:t xml:space="preserve"> и услуги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 xml:space="preserve">; лица с инвалидностью; маломобильные группы населения; местные исполнительные органы; организации, оказывающие услуги населению </w:t>
            </w:r>
          </w:p>
          <w:p>
            <w:pPr>
              <w:pStyle w:val="Normal"/>
              <w:widowControl/>
              <w:spacing w:before="0" w:after="0"/>
              <w:ind w:firstLine="45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spacing w:lineRule="auto" w:line="259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8"/>
        <w:tblW w:w="90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74"/>
      </w:tblGrid>
      <w:tr>
        <w:trPr/>
        <w:tc>
          <w:tcPr>
            <w:tcW w:w="907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>МКС 03.080</w:t>
            </w:r>
          </w:p>
        </w:tc>
      </w:tr>
      <w:tr>
        <w:trPr/>
        <w:tc>
          <w:tcPr>
            <w:tcW w:w="907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591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>Ключевые слова: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«шаговая доступность»; </w:t>
            </w:r>
            <w:r>
              <w:rPr>
                <w:rStyle w:val="FontStyle47"/>
                <w:rFonts w:cs="Times New Roman"/>
                <w:b w:val="false"/>
                <w:bCs w:val="false"/>
                <w:kern w:val="0"/>
                <w:sz w:val="24"/>
                <w:szCs w:val="24"/>
                <w:lang w:eastAsia="en-US" w:bidi="ar-SA"/>
              </w:rPr>
              <w:t xml:space="preserve">объекты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инфраструктуры</w:t>
            </w:r>
            <w:r>
              <w:rPr>
                <w:rStyle w:val="FontStyle47"/>
                <w:rFonts w:cs="Times New Roman"/>
                <w:b w:val="false"/>
                <w:bCs w:val="false"/>
                <w:kern w:val="0"/>
                <w:sz w:val="24"/>
                <w:szCs w:val="24"/>
                <w:lang w:eastAsia="en-US" w:bidi="ar-SA"/>
              </w:rPr>
              <w:t xml:space="preserve"> и услуги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 xml:space="preserve">; лица с инвалидностью; маломобильные группы населения; местные исполнительные органы; организации, оказывающие услуги населению </w:t>
            </w:r>
          </w:p>
          <w:p>
            <w:pPr>
              <w:pStyle w:val="Normal"/>
              <w:widowControl/>
              <w:spacing w:before="0" w:after="0"/>
              <w:ind w:firstLine="5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57"/>
        <w:rPr>
          <w:b/>
          <w:bCs/>
          <w:sz w:val="24"/>
          <w:szCs w:val="24"/>
        </w:rPr>
      </w:pPr>
      <w:bookmarkStart w:id="13" w:name="_Hlk131090759"/>
      <w:bookmarkStart w:id="14" w:name="_Hlk118288702"/>
      <w:bookmarkEnd w:id="13"/>
      <w:bookmarkEnd w:id="14"/>
      <w:r>
        <w:rPr>
          <w:b/>
          <w:bCs/>
          <w:sz w:val="24"/>
          <w:szCs w:val="24"/>
        </w:rPr>
        <w:t>РАЗРАБОТЧИК</w:t>
      </w:r>
    </w:p>
    <w:p>
      <w:pPr>
        <w:pStyle w:val="Normal"/>
        <w:ind w:firstLine="557"/>
        <w:jc w:val="both"/>
        <w:rPr>
          <w:sz w:val="24"/>
          <w:szCs w:val="24"/>
        </w:rPr>
      </w:pPr>
      <w:r>
        <w:rPr>
          <w:sz w:val="24"/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>
      <w:pPr>
        <w:pStyle w:val="Normal"/>
        <w:ind w:firstLine="55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8"/>
        <w:tblW w:w="90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1"/>
        <w:gridCol w:w="2028"/>
        <w:gridCol w:w="2225"/>
      </w:tblGrid>
      <w:tr>
        <w:trPr/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Заместитель </w:t>
            </w:r>
          </w:p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>Генерального директора</w:t>
            </w:r>
          </w:p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>Е.М. Амирханова</w:t>
            </w:r>
          </w:p>
        </w:tc>
      </w:tr>
      <w:tr>
        <w:trPr/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Руководитель </w:t>
            </w:r>
          </w:p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>Департамента разработки НТД</w:t>
            </w:r>
          </w:p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>А.Н. Сопбеков</w:t>
            </w:r>
          </w:p>
        </w:tc>
      </w:tr>
      <w:tr>
        <w:trPr/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Главный специалист </w:t>
            </w:r>
          </w:p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>Департамента разработки НТД</w:t>
            </w:r>
          </w:p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>Б.Б. Убиштаева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15" w:name="_Hlk131090759"/>
      <w:bookmarkStart w:id="16" w:name="_Hlk118288702"/>
      <w:bookmarkStart w:id="17" w:name="_Hlk131090759"/>
      <w:bookmarkStart w:id="18" w:name="_Hlk118288702"/>
      <w:bookmarkEnd w:id="17"/>
      <w:bookmarkEnd w:id="18"/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ind w:firstLine="567"/>
        <w:rPr/>
      </w:pPr>
      <w:r>
        <w:rPr/>
      </w:r>
    </w:p>
    <w:p>
      <w:pPr>
        <w:pStyle w:val="Normal"/>
        <w:tabs>
          <w:tab w:val="clear" w:pos="720"/>
          <w:tab w:val="left" w:pos="4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32"/>
      <w:headerReference w:type="default" r:id="rId33"/>
      <w:headerReference w:type="first" r:id="rId34"/>
      <w:footerReference w:type="even" r:id="rId35"/>
      <w:footerReference w:type="default" r:id="rId36"/>
      <w:footerReference w:type="first" r:id="rId37"/>
      <w:type w:val="nextPage"/>
      <w:pgSz w:w="11906" w:h="16838"/>
      <w:pgMar w:left="1418" w:right="1418" w:gutter="0" w:header="1020" w:top="1134" w:footer="10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35213289"/>
    </w:sdtPr>
    <w:sdtContent>
      <w:p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II</w:t>
        </w:r>
        <w:r>
          <w:rPr/>
          <w:fldChar w:fldCharType="end"/>
        </w:r>
      </w:p>
    </w:sdtContent>
  </w:sdt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8092204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308787124"/>
    </w:sdtPr>
    <w:sdtContent>
      <w:p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36</w:t>
        </w:r>
        <w:r>
          <w:rPr/>
          <w:fldChar w:fldCharType="end"/>
        </w:r>
      </w:p>
    </w:sdtContent>
  </w:sdt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8092204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37</w:t>
        </w:r>
        <w:r>
          <w:rPr/>
          <w:fldChar w:fldCharType="end"/>
        </w:r>
      </w:p>
    </w:sdtContent>
  </w:sdt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03097395"/>
    </w:sdtPr>
    <w:sdtContent>
      <w:p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34</w:t>
        </w:r>
        <w:r>
          <w:rPr/>
          <w:fldChar w:fldCharType="end"/>
        </w:r>
      </w:p>
    </w:sdtContent>
  </w:sdt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308787124"/>
    </w:sdtPr>
    <w:sdtContent>
      <w:p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38</w:t>
        </w:r>
        <w:r>
          <w:rPr/>
          <w:fldChar w:fldCharType="end"/>
        </w:r>
      </w:p>
    </w:sdtContent>
  </w:sdt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8092204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39</w:t>
        </w:r>
        <w:r>
          <w:rPr/>
          <w:fldChar w:fldCharType="end"/>
        </w:r>
      </w:p>
    </w:sdtContent>
  </w:sdt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59038529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III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35213289"/>
    </w:sdtPr>
    <w:sdtContent>
      <w:p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98168111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BodyText"/>
          <w:spacing w:lineRule="auto" w:line="12"/>
          <w:ind w:left="0"/>
          <w:jc w:val="left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35213289"/>
    </w:sdtPr>
    <w:sdtContent>
      <w:p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98168111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  <w:p>
        <w:pPr>
          <w:pStyle w:val="BodyText"/>
          <w:spacing w:lineRule="auto" w:line="12"/>
          <w:ind w:left="0"/>
          <w:jc w:val="left"/>
          <w:rPr/>
        </w:pPr>
        <w:r>
          <w:rPr/>
        </w:r>
      </w:p>
    </w:sdtContent>
  </w:sdt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35213289"/>
    </w:sdtPr>
    <w:sdtContent>
      <w:p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>СТ РК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 xml:space="preserve"> 3846-2023</w: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>СТ РК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 xml:space="preserve"> 3846-2023</w: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СТ РК 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>3846-2023</w: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>СТ РК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 xml:space="preserve"> 3846-2023</w: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СТ РК 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>3846-2023</w: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СТ РК </w:t>
    </w:r>
    <w:r>
      <w:rPr>
        <w:rFonts w:cs="Times New Roman" w:ascii="Times New Roman" w:hAnsi="Times New Roman"/>
        <w:b/>
        <w:bCs/>
        <w:sz w:val="24"/>
        <w:szCs w:val="24"/>
      </w:rPr>
      <w:t>3846-2023</w: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>СТ РК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 xml:space="preserve"> 3846-2023</w: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СТ РК 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>3846-2023</w: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СТ РК 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>3846-2023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  <w:iCs/>
      </w:rPr>
    </w:pPr>
    <w:r>
      <w:rPr>
        <w:i/>
        <w:iCs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>СТ РК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 xml:space="preserve"> 3846-2023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СТ РК 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>3846-2023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>СТ РК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 xml:space="preserve"> 3846-2023</w: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СТ РК </w:t>
    </w:r>
    <w:r>
      <w:rPr>
        <w:rFonts w:cs="Times New Roman" w:ascii="Times New Roman" w:hAnsi="Times New Roman"/>
        <w:b/>
        <w:bCs/>
        <w:sz w:val="24"/>
        <w:szCs w:val="24"/>
        <w:lang w:val="en-US"/>
      </w:rPr>
      <w:t>3846-2023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6726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7f6726"/>
    <w:pPr>
      <w:ind w:left="20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80fcb"/>
    <w:pPr>
      <w:keepNext w:val="true"/>
      <w:keepLines/>
      <w:widowControl/>
      <w:spacing w:lineRule="auto" w:line="259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80fcb"/>
    <w:pPr>
      <w:keepNext w:val="true"/>
      <w:keepLines/>
      <w:widowControl/>
      <w:spacing w:lineRule="auto" w:line="259"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980fcb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980fcb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lang w:val="ru-RU"/>
    </w:rPr>
  </w:style>
  <w:style w:type="character" w:styleId="Style11" w:customStyle="1">
    <w:name w:val="Основной текст Знак"/>
    <w:basedOn w:val="DefaultParagraphFont"/>
    <w:uiPriority w:val="99"/>
    <w:qFormat/>
    <w:rsid w:val="00980fcb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2" w:customStyle="1">
    <w:name w:val="Абзац списка Знак"/>
    <w:basedOn w:val="DefaultParagraphFont"/>
    <w:link w:val="ListParagraph"/>
    <w:uiPriority w:val="34"/>
    <w:qFormat/>
    <w:rsid w:val="00980fcb"/>
    <w:rPr>
      <w:rFonts w:ascii="Times New Roman" w:hAnsi="Times New Roman" w:eastAsia="Times New Roman" w:cs="Times New Roman"/>
      <w:lang w:val="ru-RU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980fcb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ru-RU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rsid w:val="00980fcb"/>
    <w:rPr>
      <w:rFonts w:ascii="Times New Roman" w:hAnsi="Times New Roman" w:eastAsia="Times New Roman" w:cs="Times New Roman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80fcb"/>
    <w:rPr>
      <w:color w:val="0000FF"/>
      <w:u w:val="single"/>
    </w:rPr>
  </w:style>
  <w:style w:type="character" w:styleId="Doc-info" w:customStyle="1">
    <w:name w:val="doc-info"/>
    <w:basedOn w:val="DefaultParagraphFont"/>
    <w:qFormat/>
    <w:rsid w:val="00980fcb"/>
    <w:rPr/>
  </w:style>
  <w:style w:type="character" w:styleId="Style13" w:customStyle="1">
    <w:name w:val="Основной текст отчета Знак"/>
    <w:basedOn w:val="DefaultParagraphFont"/>
    <w:link w:val="Style19"/>
    <w:qFormat/>
    <w:rsid w:val="00980fcb"/>
    <w:rPr>
      <w:rFonts w:ascii="Times New Roman" w:hAnsi="Times New Roman" w:cs="Times New Roman"/>
      <w:sz w:val="28"/>
      <w:szCs w:val="28"/>
      <w:lang w:val="ru-RU"/>
    </w:rPr>
  </w:style>
  <w:style w:type="character" w:styleId="Style14" w:customStyle="1">
    <w:name w:val="Верхний колонтитул Знак"/>
    <w:basedOn w:val="DefaultParagraphFont"/>
    <w:link w:val="Header"/>
    <w:uiPriority w:val="99"/>
    <w:qFormat/>
    <w:rsid w:val="00980fcb"/>
    <w:rPr>
      <w:lang w:val="ru-RU"/>
    </w:rPr>
  </w:style>
  <w:style w:type="character" w:styleId="Style15" w:customStyle="1">
    <w:name w:val="Нижний колонтитул Знак"/>
    <w:basedOn w:val="DefaultParagraphFont"/>
    <w:link w:val="Footer"/>
    <w:uiPriority w:val="99"/>
    <w:qFormat/>
    <w:rsid w:val="00980fcb"/>
    <w:rPr>
      <w:lang w:val="ru-RU"/>
    </w:rPr>
  </w:style>
  <w:style w:type="character" w:styleId="Contact-name" w:customStyle="1">
    <w:name w:val="contact-name"/>
    <w:qFormat/>
    <w:rsid w:val="00980fcb"/>
    <w:rPr/>
  </w:style>
  <w:style w:type="character" w:styleId="Strong">
    <w:name w:val="Strong"/>
    <w:basedOn w:val="DefaultParagraphFont"/>
    <w:uiPriority w:val="22"/>
    <w:qFormat/>
    <w:rsid w:val="00980fcb"/>
    <w:rPr>
      <w:b/>
      <w:bCs/>
    </w:rPr>
  </w:style>
  <w:style w:type="character" w:styleId="S1" w:customStyle="1">
    <w:name w:val="s1"/>
    <w:basedOn w:val="DefaultParagraphFont"/>
    <w:qFormat/>
    <w:rsid w:val="00980fcb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80fcb"/>
    <w:rPr>
      <w:rFonts w:ascii="Segoe UI" w:hAnsi="Segoe UI" w:cs="Segoe UI"/>
      <w:sz w:val="18"/>
      <w:szCs w:val="18"/>
      <w:lang w:val="ru-RU"/>
    </w:rPr>
  </w:style>
  <w:style w:type="character" w:styleId="FontStyle47" w:customStyle="1">
    <w:name w:val="Font Style47"/>
    <w:uiPriority w:val="99"/>
    <w:qFormat/>
    <w:rsid w:val="00980fcb"/>
    <w:rPr>
      <w:rFonts w:ascii="Arial" w:hAnsi="Arial" w:cs="Arial"/>
      <w:b/>
      <w:bCs/>
      <w:color w:val="000000"/>
      <w:sz w:val="22"/>
      <w:szCs w:val="22"/>
    </w:rPr>
  </w:style>
  <w:style w:type="character" w:styleId="FontStyle48" w:customStyle="1">
    <w:name w:val="Font Style48"/>
    <w:uiPriority w:val="99"/>
    <w:qFormat/>
    <w:rsid w:val="00980fcb"/>
    <w:rPr>
      <w:rFonts w:ascii="Arial" w:hAnsi="Arial" w:cs="Arial"/>
      <w:b/>
      <w:bCs/>
      <w:color w:val="000000"/>
      <w:sz w:val="26"/>
      <w:szCs w:val="26"/>
    </w:rPr>
  </w:style>
  <w:style w:type="character" w:styleId="FontStyle50" w:customStyle="1">
    <w:name w:val="Font Style50"/>
    <w:uiPriority w:val="99"/>
    <w:qFormat/>
    <w:rsid w:val="00980fcb"/>
    <w:rPr>
      <w:rFonts w:ascii="Arial" w:hAnsi="Arial" w:cs="Arial"/>
      <w:color w:val="000000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b2025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bb2025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bb2025"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character" w:styleId="A" w:customStyle="1">
    <w:name w:val="a"/>
    <w:basedOn w:val="DefaultParagraphFont"/>
    <w:qFormat/>
    <w:rsid w:val="00fd7999"/>
    <w:rPr>
      <w:color w:val="333399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qFormat/>
    <w:rsid w:val="007f6726"/>
    <w:pPr>
      <w:ind w:left="200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link w:val="Style12"/>
    <w:uiPriority w:val="34"/>
    <w:qFormat/>
    <w:rsid w:val="007f6726"/>
    <w:pPr>
      <w:ind w:left="843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f6726"/>
    <w:pPr>
      <w:ind w:left="106"/>
    </w:pPr>
    <w:rPr/>
  </w:style>
  <w:style w:type="paragraph" w:styleId="BodyTextIndent3">
    <w:name w:val="Body Text Indent 3"/>
    <w:basedOn w:val="Normal"/>
    <w:link w:val="31"/>
    <w:uiPriority w:val="99"/>
    <w:unhideWhenUsed/>
    <w:qFormat/>
    <w:rsid w:val="00980fcb"/>
    <w:pPr>
      <w:spacing w:before="0" w:after="120"/>
      <w:ind w:left="283"/>
    </w:pPr>
    <w:rPr>
      <w:sz w:val="16"/>
      <w:szCs w:val="16"/>
      <w:lang w:eastAsia="ru-RU"/>
    </w:rPr>
  </w:style>
  <w:style w:type="paragraph" w:styleId="ConsPlusNormal" w:customStyle="1">
    <w:name w:val="ConsPlusNormal"/>
    <w:qFormat/>
    <w:rsid w:val="00980fcb"/>
    <w:pPr>
      <w:widowControl w:val="fals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9" w:customStyle="1">
    <w:name w:val="Основной текст отчета"/>
    <w:basedOn w:val="Normal"/>
    <w:link w:val="Style13"/>
    <w:qFormat/>
    <w:rsid w:val="00980fcb"/>
    <w:pPr>
      <w:widowControl/>
      <w:spacing w:lineRule="auto" w:line="360" w:before="0" w:after="200"/>
      <w:ind w:firstLine="709"/>
      <w:jc w:val="both"/>
    </w:pPr>
    <w:rPr>
      <w:rFonts w:eastAsia="Calibri" w:eastAsiaTheme="minorHAnsi"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80fcb"/>
    <w:pPr>
      <w:widowControl/>
      <w:tabs>
        <w:tab w:val="clear" w:pos="720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Style15"/>
    <w:uiPriority w:val="99"/>
    <w:unhideWhenUsed/>
    <w:rsid w:val="00980fcb"/>
    <w:pPr>
      <w:widowControl/>
      <w:tabs>
        <w:tab w:val="clear" w:pos="720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rmattext" w:customStyle="1">
    <w:name w:val="formattext"/>
    <w:basedOn w:val="Normal"/>
    <w:qFormat/>
    <w:rsid w:val="00980fcb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aption1">
    <w:name w:val="caption1"/>
    <w:basedOn w:val="Normal"/>
    <w:next w:val="Normal"/>
    <w:qFormat/>
    <w:rsid w:val="00980fcb"/>
    <w:pPr>
      <w:widowControl/>
      <w:spacing w:lineRule="auto" w:line="360"/>
      <w:jc w:val="center"/>
    </w:pPr>
    <w:rPr>
      <w:b/>
      <w:bCs/>
      <w:sz w:val="28"/>
      <w:szCs w:val="28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80fcb"/>
    <w:pPr>
      <w:widowControl/>
    </w:pPr>
    <w:rPr>
      <w:rFonts w:ascii="Segoe UI" w:hAnsi="Segoe UI" w:eastAsia="Calibri" w:cs="Segoe UI" w:eastAsiaTheme="minorHAnsi"/>
      <w:sz w:val="18"/>
      <w:szCs w:val="18"/>
    </w:rPr>
  </w:style>
  <w:style w:type="paragraph" w:styleId="Style141" w:customStyle="1">
    <w:name w:val="Style14"/>
    <w:basedOn w:val="Normal"/>
    <w:uiPriority w:val="99"/>
    <w:qFormat/>
    <w:rsid w:val="00980fcb"/>
    <w:pPr/>
    <w:rPr>
      <w:rFonts w:ascii="Arial" w:hAnsi="Arial" w:cs="Arial"/>
      <w:sz w:val="24"/>
      <w:szCs w:val="24"/>
      <w:lang w:eastAsia="ru-RU"/>
    </w:rPr>
  </w:style>
  <w:style w:type="paragraph" w:styleId="Style191" w:customStyle="1">
    <w:name w:val="Style19"/>
    <w:basedOn w:val="Normal"/>
    <w:uiPriority w:val="99"/>
    <w:qFormat/>
    <w:rsid w:val="00980fcb"/>
    <w:pPr/>
    <w:rPr>
      <w:rFonts w:ascii="Arial" w:hAnsi="Arial" w:cs="Arial"/>
      <w:sz w:val="24"/>
      <w:szCs w:val="24"/>
      <w:lang w:eastAsia="ru-RU"/>
    </w:rPr>
  </w:style>
  <w:style w:type="paragraph" w:styleId="NoSpacing">
    <w:name w:val="No Spacing"/>
    <w:uiPriority w:val="1"/>
    <w:qFormat/>
    <w:rsid w:val="00980fc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1" w:customStyle="1">
    <w:name w:val="Абзац списка1"/>
    <w:basedOn w:val="Normal"/>
    <w:qFormat/>
    <w:rsid w:val="00980fcb"/>
    <w:pPr>
      <w:widowControl/>
      <w:spacing w:lineRule="auto" w:line="276" w:before="0" w:after="200"/>
      <w:ind w:left="720"/>
    </w:pPr>
    <w:rPr>
      <w:rFonts w:ascii="Calibri" w:hAnsi="Calibri" w:cs="Calibri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bb202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bb2025"/>
    <w:pPr/>
    <w:rPr>
      <w:b/>
      <w:bCs/>
    </w:rPr>
  </w:style>
  <w:style w:type="paragraph" w:styleId="Revision">
    <w:name w:val="Revision"/>
    <w:uiPriority w:val="99"/>
    <w:semiHidden/>
    <w:qFormat/>
    <w:rsid w:val="00bb202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f0ee3"/>
    <w:pPr>
      <w:keepNext w:val="true"/>
      <w:keepLines/>
      <w:widowControl/>
      <w:spacing w:lineRule="auto" w:line="259" w:before="240" w:after="0"/>
      <w:ind w:left="0"/>
      <w:outlineLvl w:val="9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themeColor="accent1" w:themeShade="bf" w:val="365F9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55a11"/>
    <w:pPr>
      <w:tabs>
        <w:tab w:val="clear" w:pos="720"/>
        <w:tab w:val="right" w:pos="9348" w:leader="dot"/>
      </w:tabs>
      <w:ind w:hanging="1134" w:left="1134"/>
      <w:jc w:val="both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fd7999"/>
    <w:pPr>
      <w:widowControl/>
    </w:pPr>
    <w:rPr>
      <w:rFonts w:eastAsia="" w:eastAsiaTheme="minorEastAsia"/>
      <w:sz w:val="24"/>
      <w:szCs w:val="24"/>
      <w:lang w:eastAsia="ru-RU"/>
    </w:rPr>
  </w:style>
  <w:style w:type="paragraph" w:styleId="HeaderLeft">
    <w:name w:val="Header Left"/>
    <w:basedOn w:val="Heade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f672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980fcb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2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header" Target="header18.xml"/><Relationship Id="rId35" Type="http://schemas.openxmlformats.org/officeDocument/2006/relationships/footer" Target="footer15.xml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<Relationship Id="rId4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D658A-6F1E-45D9-B987-1366FF70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LibreOffice/7.6.4.1$Linux_X86_64 LibreOffice_project/60$Build-1</Application>
  <AppVersion>15.0000</AppVersion>
  <Pages>27</Pages>
  <Words>6066</Words>
  <Characters>40965</Characters>
  <CharactersWithSpaces>46810</CharactersWithSpaces>
  <Paragraphs>495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2024-02-26T02:48:00Z</dcterms:created>
  <dc:creator>GF</dc:creator>
  <dc:description/>
  <dc:language>ru-RU</dc:language>
  <cp:lastModifiedBy>Евгения</cp:lastModifiedBy>
  <cp:lastPrinted>2023-11-16T03:52:00Z</cp:lastPrinted>
  <dcterms:modified xsi:type="dcterms:W3CDTF">2024-02-26T02:48:00Z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Acrobat PDFMaker 10.1 для Word</vt:lpwstr>
  </property>
  <property fmtid="{D5CDD505-2E9C-101B-9397-08002B2CF9AE}" pid="4" name="GrammarlyDocumentId">
    <vt:lpwstr>6bbd1296b16ad175d5f8dc890cc7340c551a4cec9b10f026f989a6c3d1ea748c</vt:lpwstr>
  </property>
  <property fmtid="{D5CDD505-2E9C-101B-9397-08002B2CF9AE}" pid="5" name="LastSaved">
    <vt:filetime>2023-08-03T00:00:00Z</vt:filetime>
  </property>
</Properties>
</file>